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E58B" w14:textId="77777777" w:rsidR="00383AD2" w:rsidRDefault="00383AD2">
      <w:pPr>
        <w:jc w:val="left"/>
        <w:rPr>
          <w:rFonts w:ascii="Calibri" w:hAnsi="Calibri" w:cs="Times New Roman"/>
          <w:b/>
          <w:spacing w:val="40"/>
          <w:sz w:val="24"/>
          <w:szCs w:val="24"/>
        </w:rPr>
      </w:pPr>
    </w:p>
    <w:p w14:paraId="0D44CD5B" w14:textId="77777777" w:rsidR="00383AD2" w:rsidRPr="00EB5C01" w:rsidRDefault="00667E54">
      <w:pPr>
        <w:jc w:val="center"/>
        <w:rPr>
          <w:rFonts w:ascii="Calibri" w:hAnsi="Calibri" w:cs="Times New Roman"/>
          <w:b/>
          <w:spacing w:val="40"/>
          <w:sz w:val="24"/>
          <w:szCs w:val="24"/>
        </w:rPr>
      </w:pPr>
      <w:r w:rsidRPr="00EB5C01">
        <w:rPr>
          <w:rFonts w:ascii="Calibri" w:hAnsi="Calibri" w:cs="Times New Roman"/>
          <w:b/>
          <w:spacing w:val="40"/>
          <w:sz w:val="24"/>
          <w:szCs w:val="24"/>
        </w:rPr>
        <w:t>PÁLYÁZATI FELHÍVÁS</w:t>
      </w:r>
    </w:p>
    <w:p w14:paraId="2386D6F4" w14:textId="77777777" w:rsidR="00383AD2" w:rsidRDefault="00383AD2">
      <w:pPr>
        <w:jc w:val="left"/>
        <w:rPr>
          <w:rFonts w:ascii="Calibri" w:hAnsi="Calibri" w:cs="Times New Roman"/>
          <w:b/>
          <w:sz w:val="24"/>
          <w:szCs w:val="24"/>
        </w:rPr>
      </w:pPr>
    </w:p>
    <w:p w14:paraId="06F11FA4" w14:textId="61BEE7B5" w:rsidR="00383AD2" w:rsidRPr="00EB5C01" w:rsidRDefault="00667E54">
      <w:pPr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 xml:space="preserve">A Dr. Bárczi Zoltán EU Közösségi Jog Alapítvány (a továbbiakban: Alapítvány) az Eötvös Loránd Tudományegyetem Állam és Jogtudományi Karának (a továbbiakban: ELTE ÁJK) egykori, fiatalon elhunyt tanítványa, </w:t>
      </w:r>
      <w:r w:rsidRPr="00EB5C01">
        <w:rPr>
          <w:rFonts w:ascii="Calibri" w:hAnsi="Calibri" w:cs="Times New Roman"/>
          <w:b/>
        </w:rPr>
        <w:t>Bárczi Zoltán</w:t>
      </w:r>
      <w:r w:rsidRPr="00EB5C01">
        <w:rPr>
          <w:rFonts w:ascii="Calibri" w:hAnsi="Calibri" w:cs="Times New Roman"/>
        </w:rPr>
        <w:t xml:space="preserve"> emlékére pályázatot hirdet a róla elnevezett </w:t>
      </w:r>
      <w:r w:rsidRPr="00EB5C01">
        <w:rPr>
          <w:rFonts w:ascii="Calibri" w:hAnsi="Calibri" w:cs="Times New Roman"/>
          <w:b/>
        </w:rPr>
        <w:t xml:space="preserve">díj és </w:t>
      </w:r>
      <w:r w:rsidR="000A03CA" w:rsidRPr="00EB5C01">
        <w:rPr>
          <w:rFonts w:ascii="Calibri" w:hAnsi="Calibri" w:cs="Times New Roman"/>
          <w:b/>
        </w:rPr>
        <w:t>ösztöndíj</w:t>
      </w:r>
      <w:r w:rsidRPr="00EB5C01">
        <w:rPr>
          <w:rFonts w:ascii="Calibri" w:hAnsi="Calibri" w:cs="Times New Roman"/>
        </w:rPr>
        <w:t xml:space="preserve"> elnyerésére.</w:t>
      </w:r>
    </w:p>
    <w:p w14:paraId="6B57979D" w14:textId="77777777" w:rsidR="00383AD2" w:rsidRPr="00EB5C01" w:rsidRDefault="00383AD2"/>
    <w:p w14:paraId="1A60555A" w14:textId="141E9CF7" w:rsidR="00383AD2" w:rsidRPr="00EB5C01" w:rsidRDefault="00667E54">
      <w:pPr>
        <w:rPr>
          <w:rFonts w:ascii="Calibri" w:hAnsi="Calibri" w:cs="Times New Roman"/>
        </w:rPr>
      </w:pPr>
      <w:r w:rsidRPr="00EB5C01">
        <w:rPr>
          <w:rFonts w:cstheme="minorHAnsi"/>
        </w:rPr>
        <w:t xml:space="preserve">Az Alapítvány névadója az európai közösségi jogra specializálódott, posztgraduális képzések során mély elméleti ismereteket szerzett a témában, </w:t>
      </w:r>
      <w:r w:rsidR="0077690F" w:rsidRPr="00EB5C01">
        <w:rPr>
          <w:rFonts w:cstheme="minorHAnsi"/>
        </w:rPr>
        <w:t xml:space="preserve">és </w:t>
      </w:r>
      <w:r w:rsidRPr="00EB5C01">
        <w:rPr>
          <w:rFonts w:cstheme="minorHAnsi"/>
        </w:rPr>
        <w:t xml:space="preserve">széles körű gyakorlati tapasztalattal rendelkezett. Dolgozott az Európai Bizottság Jogi </w:t>
      </w:r>
      <w:r w:rsidR="00327F5D">
        <w:rPr>
          <w:rFonts w:cstheme="minorHAnsi"/>
        </w:rPr>
        <w:t>Szolgálatán</w:t>
      </w:r>
      <w:r w:rsidRPr="00EB5C01">
        <w:rPr>
          <w:rFonts w:cstheme="minorHAnsi"/>
        </w:rPr>
        <w:t>, majd nemzetközi ügyvédi irodákban.</w:t>
      </w:r>
      <w:r w:rsidRPr="00EB5C01">
        <w:rPr>
          <w:rFonts w:ascii="Calibri" w:hAnsi="Calibri" w:cs="Times New Roman"/>
        </w:rPr>
        <w:t xml:space="preserve"> Az </w:t>
      </w:r>
      <w:r w:rsidR="0077690F" w:rsidRPr="00EB5C01">
        <w:rPr>
          <w:rFonts w:ascii="Calibri" w:hAnsi="Calibri" w:cs="Times New Roman"/>
        </w:rPr>
        <w:t>A</w:t>
      </w:r>
      <w:r w:rsidRPr="00EB5C01">
        <w:rPr>
          <w:rFonts w:ascii="Calibri" w:hAnsi="Calibri" w:cs="Times New Roman"/>
        </w:rPr>
        <w:t xml:space="preserve">lapítvány célja az európai integráció eszméjének előmozdítása, a névadó emlékének megőrzése, valamint a magyarországi jogi egyetemeken tanuló, az uniós jog területén mélyreható ismeretekkel bíró joghallgatók támogatása. </w:t>
      </w:r>
    </w:p>
    <w:p w14:paraId="7CB72626" w14:textId="77777777" w:rsidR="00383AD2" w:rsidRPr="00EB5C01" w:rsidRDefault="00383AD2">
      <w:pPr>
        <w:rPr>
          <w:rFonts w:ascii="Calibri" w:hAnsi="Calibri" w:cs="Times New Roman"/>
        </w:rPr>
      </w:pPr>
    </w:p>
    <w:p w14:paraId="193F7273" w14:textId="46784C55" w:rsidR="00383AD2" w:rsidRPr="00EB5C01" w:rsidRDefault="00667E54">
      <w:pPr>
        <w:rPr>
          <w:rFonts w:ascii="Calibri" w:hAnsi="Calibri" w:cs="Times New Roman"/>
        </w:rPr>
      </w:pPr>
      <w:r w:rsidRPr="00EB5C01">
        <w:rPr>
          <w:rFonts w:ascii="Calibri" w:hAnsi="Calibri" w:cs="Times New Roman"/>
          <w:b/>
        </w:rPr>
        <w:t>Pályázhat</w:t>
      </w:r>
      <w:r w:rsidRPr="00EB5C01">
        <w:rPr>
          <w:rFonts w:ascii="Calibri" w:hAnsi="Calibri" w:cs="Times New Roman"/>
        </w:rPr>
        <w:t xml:space="preserve"> valamennyi magyarországi állam- és jogtudományi karon jelenleg tanuló, illetve 202</w:t>
      </w:r>
      <w:r w:rsidR="00894CB9">
        <w:rPr>
          <w:rFonts w:ascii="Calibri" w:hAnsi="Calibri" w:cs="Times New Roman"/>
        </w:rPr>
        <w:t>6</w:t>
      </w:r>
      <w:r w:rsidRPr="00EB5C01">
        <w:rPr>
          <w:rFonts w:ascii="Calibri" w:hAnsi="Calibri" w:cs="Times New Roman"/>
        </w:rPr>
        <w:t xml:space="preserve"> tavaszán végzett </w:t>
      </w:r>
      <w:r w:rsidRPr="00EB5C01">
        <w:rPr>
          <w:rFonts w:ascii="Calibri" w:hAnsi="Calibri" w:cs="Times New Roman"/>
          <w:b/>
          <w:i/>
        </w:rPr>
        <w:t>joghallgató</w:t>
      </w:r>
      <w:r w:rsidRPr="00EB5C01">
        <w:rPr>
          <w:rFonts w:ascii="Calibri" w:hAnsi="Calibri" w:cs="Times New Roman"/>
        </w:rPr>
        <w:t xml:space="preserve"> – ideértve a </w:t>
      </w:r>
      <w:r w:rsidRPr="00EB5C01">
        <w:rPr>
          <w:rFonts w:ascii="Calibri" w:hAnsi="Calibri" w:cs="Times New Roman"/>
          <w:b/>
          <w:i/>
        </w:rPr>
        <w:t>szakjogászi képzésben, jogi továbbképzésben</w:t>
      </w:r>
      <w:r w:rsidRPr="00EB5C01">
        <w:rPr>
          <w:rFonts w:ascii="Calibri" w:hAnsi="Calibri" w:cs="Times New Roman"/>
        </w:rPr>
        <w:t xml:space="preserve"> részt vevő hallgatókat is –, aki kiemelkedő eredményt ért el az uniós jog elsajátításában.</w:t>
      </w:r>
      <w:r w:rsidR="000A03CA" w:rsidRPr="00EB5C01">
        <w:rPr>
          <w:rFonts w:ascii="Calibri" w:hAnsi="Calibri" w:cs="Times New Roman"/>
        </w:rPr>
        <w:t xml:space="preserve"> Az ösztöndíj célja a pályázó további szakirányú tanulmányainak, illetve kutatómunkájának elősegítése.</w:t>
      </w:r>
    </w:p>
    <w:p w14:paraId="321655F5" w14:textId="77777777" w:rsidR="00383AD2" w:rsidRPr="00EB5C01" w:rsidRDefault="00383AD2">
      <w:pPr>
        <w:rPr>
          <w:rFonts w:ascii="Calibri" w:hAnsi="Calibri" w:cs="Times New Roman"/>
        </w:rPr>
      </w:pPr>
    </w:p>
    <w:p w14:paraId="1DEC69FA" w14:textId="34407807" w:rsidR="00383AD2" w:rsidRPr="00EB5C01" w:rsidRDefault="00667E54">
      <w:pPr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 xml:space="preserve">A benyújtandó pályázatnak </w:t>
      </w:r>
      <w:r w:rsidR="009567DF" w:rsidRPr="00EB5C01">
        <w:rPr>
          <w:rFonts w:ascii="Calibri" w:hAnsi="Calibri" w:cs="Times New Roman"/>
          <w:b/>
          <w:u w:val="single"/>
        </w:rPr>
        <w:t>3 önálló dokumentumot</w:t>
      </w:r>
      <w:r w:rsidR="009567DF" w:rsidRPr="00EB5C01">
        <w:rPr>
          <w:rFonts w:ascii="Calibri" w:hAnsi="Calibri" w:cs="Times New Roman"/>
        </w:rPr>
        <w:t xml:space="preserve"> kell </w:t>
      </w:r>
      <w:r w:rsidRPr="00EB5C01">
        <w:rPr>
          <w:rFonts w:ascii="Calibri" w:hAnsi="Calibri" w:cs="Times New Roman"/>
        </w:rPr>
        <w:t>tartalmaznia:</w:t>
      </w:r>
    </w:p>
    <w:p w14:paraId="28E29BDB" w14:textId="77777777" w:rsidR="0077690F" w:rsidRPr="00EB5C01" w:rsidRDefault="0077690F">
      <w:pPr>
        <w:rPr>
          <w:rFonts w:ascii="Calibri" w:hAnsi="Calibri" w:cs="Times New Roman"/>
        </w:rPr>
      </w:pPr>
    </w:p>
    <w:p w14:paraId="20B2CCD9" w14:textId="1DE81D12" w:rsidR="009567DF" w:rsidRPr="00EB5C01" w:rsidRDefault="00667E54" w:rsidP="00430D2F">
      <w:pPr>
        <w:pStyle w:val="Listaszerbekezds"/>
        <w:numPr>
          <w:ilvl w:val="0"/>
          <w:numId w:val="1"/>
        </w:numPr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 xml:space="preserve">a pályázó </w:t>
      </w:r>
      <w:r w:rsidRPr="00EB5C01">
        <w:rPr>
          <w:rFonts w:ascii="Calibri" w:hAnsi="Calibri" w:cs="Times New Roman"/>
          <w:b/>
          <w:i/>
        </w:rPr>
        <w:t>nevét és elérhetőségét</w:t>
      </w:r>
      <w:r w:rsidRPr="00EB5C01">
        <w:rPr>
          <w:rFonts w:ascii="Calibri" w:hAnsi="Calibri" w:cs="Times New Roman"/>
        </w:rPr>
        <w:t xml:space="preserve"> (e-mail címét, postacímét, telefonszámát, bankszámlaszámát), az </w:t>
      </w:r>
      <w:r w:rsidRPr="00EB5C01">
        <w:rPr>
          <w:rFonts w:ascii="Calibri" w:hAnsi="Calibri" w:cs="Times New Roman"/>
          <w:b/>
          <w:i/>
        </w:rPr>
        <w:t>oktatási intézmény</w:t>
      </w:r>
      <w:r w:rsidRPr="00EB5C01">
        <w:rPr>
          <w:rFonts w:ascii="Calibri" w:hAnsi="Calibri" w:cs="Times New Roman"/>
        </w:rPr>
        <w:t xml:space="preserve"> megjelölését (amelyben tanulmányait folytatja/folytatta),</w:t>
      </w:r>
      <w:r w:rsidR="000A03CA" w:rsidRPr="00EB5C01">
        <w:rPr>
          <w:rFonts w:ascii="Calibri" w:hAnsi="Calibri" w:cs="Times New Roman"/>
        </w:rPr>
        <w:t xml:space="preserve"> a pályázó jövőbeni szakirányú tanulmányok folytatására, kutatásokra</w:t>
      </w:r>
      <w:r w:rsidR="0077690F" w:rsidRPr="00EB5C01">
        <w:rPr>
          <w:rFonts w:ascii="Calibri" w:hAnsi="Calibri" w:cs="Times New Roman"/>
        </w:rPr>
        <w:t>, gyakorlati tevékenységére</w:t>
      </w:r>
      <w:r w:rsidR="000A03CA" w:rsidRPr="00EB5C01">
        <w:rPr>
          <w:rFonts w:ascii="Calibri" w:hAnsi="Calibri" w:cs="Times New Roman"/>
        </w:rPr>
        <w:t xml:space="preserve"> vonatkozó </w:t>
      </w:r>
      <w:r w:rsidR="000A03CA" w:rsidRPr="00EB5C01">
        <w:rPr>
          <w:rFonts w:ascii="Calibri" w:hAnsi="Calibri" w:cs="Times New Roman"/>
          <w:b/>
          <w:i/>
        </w:rPr>
        <w:t xml:space="preserve">elképzeléseit </w:t>
      </w:r>
      <w:r w:rsidR="000A03CA" w:rsidRPr="00EB5C01">
        <w:rPr>
          <w:rFonts w:ascii="Calibri" w:hAnsi="Calibri" w:cs="Times New Roman"/>
        </w:rPr>
        <w:t>legfeljebb fél oldal terjedelemben,</w:t>
      </w:r>
      <w:r w:rsidRPr="00EB5C01">
        <w:rPr>
          <w:rFonts w:ascii="Calibri" w:hAnsi="Calibri" w:cs="Times New Roman"/>
        </w:rPr>
        <w:t xml:space="preserve"> a </w:t>
      </w:r>
      <w:r w:rsidRPr="00EB5C01">
        <w:rPr>
          <w:rFonts w:ascii="Calibri" w:hAnsi="Calibri" w:cs="Times New Roman"/>
          <w:b/>
          <w:i/>
        </w:rPr>
        <w:t>pályázat</w:t>
      </w:r>
      <w:r w:rsidR="00F1562A">
        <w:rPr>
          <w:rFonts w:ascii="Calibri" w:hAnsi="Calibri" w:cs="Times New Roman"/>
          <w:b/>
          <w:i/>
        </w:rPr>
        <w:t xml:space="preserve"> egyénileg választott</w:t>
      </w:r>
      <w:r w:rsidRPr="00EB5C01">
        <w:rPr>
          <w:rFonts w:ascii="Calibri" w:hAnsi="Calibri" w:cs="Times New Roman"/>
          <w:b/>
          <w:i/>
        </w:rPr>
        <w:t xml:space="preserve"> jeligéjét</w:t>
      </w:r>
      <w:r w:rsidRPr="00EB5C01">
        <w:rPr>
          <w:rFonts w:ascii="Calibri" w:hAnsi="Calibri" w:cs="Times New Roman"/>
        </w:rPr>
        <w:t xml:space="preserve"> </w:t>
      </w:r>
      <w:r w:rsidR="009567DF" w:rsidRPr="00EB5C01">
        <w:rPr>
          <w:rFonts w:ascii="Calibri" w:hAnsi="Calibri" w:cs="Times New Roman"/>
        </w:rPr>
        <w:t>(</w:t>
      </w:r>
      <w:r w:rsidRPr="00EB5C01">
        <w:rPr>
          <w:rFonts w:ascii="Calibri" w:hAnsi="Calibri" w:cs="Times New Roman"/>
        </w:rPr>
        <w:t>a jelen felhívás mellékletét képező adatvédelmi tájékoztatóban foglaltakra tekintettel</w:t>
      </w:r>
      <w:r w:rsidR="00EB5C01" w:rsidRPr="00EB5C01">
        <w:rPr>
          <w:rFonts w:ascii="Calibri" w:hAnsi="Calibri" w:cs="Times New Roman"/>
        </w:rPr>
        <w:t>; a jelige nem egyezhet meg a pályázó nevével, személyes adatával, olyan jellemzővel, amelyből a személye egyértelműen beazonosítható, benyújtott tanulmányának címével</w:t>
      </w:r>
      <w:r w:rsidR="009567DF" w:rsidRPr="00EB5C01">
        <w:rPr>
          <w:rFonts w:ascii="Calibri" w:hAnsi="Calibri" w:cs="Times New Roman"/>
        </w:rPr>
        <w:t>)</w:t>
      </w:r>
      <w:r w:rsidRPr="00EB5C01">
        <w:rPr>
          <w:rFonts w:ascii="Calibri" w:hAnsi="Calibri" w:cs="Times New Roman"/>
        </w:rPr>
        <w:t>,</w:t>
      </w:r>
      <w:r w:rsidR="00430D2F">
        <w:rPr>
          <w:rFonts w:ascii="Calibri" w:hAnsi="Calibri" w:cs="Times New Roman"/>
        </w:rPr>
        <w:t xml:space="preserve"> valamint annak</w:t>
      </w:r>
      <w:r w:rsidR="00430D2F" w:rsidRPr="00430D2F">
        <w:t xml:space="preserve"> </w:t>
      </w:r>
      <w:r w:rsidR="00430D2F">
        <w:t xml:space="preserve">megjelölését, hogy </w:t>
      </w:r>
      <w:r w:rsidR="00430D2F" w:rsidRPr="00430D2F">
        <w:rPr>
          <w:rFonts w:ascii="Calibri" w:hAnsi="Calibri" w:cs="Times New Roman"/>
        </w:rPr>
        <w:t>a pályázó miként értesült a pályázati lehetőségről</w:t>
      </w:r>
      <w:r w:rsidR="00430D2F">
        <w:rPr>
          <w:rFonts w:ascii="Calibri" w:hAnsi="Calibri" w:cs="Times New Roman"/>
        </w:rPr>
        <w:t>;</w:t>
      </w:r>
    </w:p>
    <w:p w14:paraId="11AA6AB9" w14:textId="3BF31D2F" w:rsidR="00383AD2" w:rsidRPr="00EB5C01" w:rsidRDefault="00667E54">
      <w:pPr>
        <w:pStyle w:val="Listaszerbekezds"/>
        <w:numPr>
          <w:ilvl w:val="0"/>
          <w:numId w:val="1"/>
        </w:numPr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>a melléklet szerinti nyilatkozatot kitöltve;</w:t>
      </w:r>
    </w:p>
    <w:p w14:paraId="51CCF8F2" w14:textId="3F925E30" w:rsidR="00383AD2" w:rsidRPr="00EB5C01" w:rsidRDefault="00667E54">
      <w:pPr>
        <w:pStyle w:val="Listaszerbekezds"/>
        <w:numPr>
          <w:ilvl w:val="0"/>
          <w:numId w:val="1"/>
        </w:numPr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 xml:space="preserve">az </w:t>
      </w:r>
      <w:r w:rsidRPr="00EB5C01">
        <w:rPr>
          <w:rFonts w:ascii="Calibri" w:hAnsi="Calibri" w:cs="Times New Roman"/>
          <w:b/>
          <w:i/>
        </w:rPr>
        <w:t>uniós jog bármely területét</w:t>
      </w:r>
      <w:r w:rsidRPr="00EB5C01">
        <w:rPr>
          <w:rFonts w:ascii="Calibri" w:hAnsi="Calibri" w:cs="Times New Roman"/>
        </w:rPr>
        <w:t xml:space="preserve"> feldolgozó, </w:t>
      </w:r>
      <w:r w:rsidRPr="00EB5C01">
        <w:rPr>
          <w:rFonts w:ascii="Calibri" w:hAnsi="Calibri" w:cs="Times New Roman"/>
          <w:b/>
          <w:i/>
        </w:rPr>
        <w:t>1-1,5 szerzői ív (</w:t>
      </w:r>
      <w:r w:rsidR="00F1562A">
        <w:rPr>
          <w:rFonts w:ascii="Calibri" w:hAnsi="Calibri" w:cs="Times New Roman"/>
          <w:b/>
          <w:i/>
        </w:rPr>
        <w:t xml:space="preserve">maximum </w:t>
      </w:r>
      <w:r w:rsidRPr="00EB5C01">
        <w:rPr>
          <w:rFonts w:ascii="Calibri" w:hAnsi="Calibri" w:cs="Times New Roman"/>
          <w:b/>
          <w:i/>
        </w:rPr>
        <w:t>40-60 ezer karakter)</w:t>
      </w:r>
      <w:r w:rsidRPr="00EB5C01">
        <w:rPr>
          <w:rFonts w:ascii="Calibri" w:hAnsi="Calibri" w:cs="Times New Roman"/>
        </w:rPr>
        <w:t xml:space="preserve"> terjedelmű, lábjegyzetekkel és irodalomjegyzékkel ellátott </w:t>
      </w:r>
      <w:r w:rsidRPr="00EB5C01">
        <w:rPr>
          <w:rFonts w:ascii="Calibri" w:hAnsi="Calibri" w:cs="Times New Roman"/>
          <w:b/>
          <w:i/>
        </w:rPr>
        <w:t xml:space="preserve">tanulmányt, </w:t>
      </w:r>
      <w:r w:rsidR="0077690F" w:rsidRPr="00EB5C01">
        <w:rPr>
          <w:rFonts w:ascii="Calibri" w:hAnsi="Calibri" w:cs="Times New Roman"/>
          <w:b/>
          <w:i/>
        </w:rPr>
        <w:t xml:space="preserve">kizárólag </w:t>
      </w:r>
      <w:r w:rsidRPr="00EB5C01">
        <w:rPr>
          <w:rFonts w:ascii="Calibri" w:hAnsi="Calibri" w:cs="Times New Roman"/>
          <w:b/>
          <w:i/>
        </w:rPr>
        <w:t xml:space="preserve">a választott jeligével </w:t>
      </w:r>
      <w:r w:rsidRPr="00EB5C01">
        <w:rPr>
          <w:rFonts w:ascii="Calibri" w:hAnsi="Calibri" w:cs="Times New Roman"/>
        </w:rPr>
        <w:t xml:space="preserve">ellátva. </w:t>
      </w:r>
    </w:p>
    <w:p w14:paraId="3F774F87" w14:textId="77777777" w:rsidR="00383AD2" w:rsidRPr="00EB5C01" w:rsidRDefault="00383AD2">
      <w:pPr>
        <w:rPr>
          <w:rFonts w:ascii="Calibri" w:hAnsi="Calibri" w:cs="Times New Roman"/>
        </w:rPr>
      </w:pPr>
    </w:p>
    <w:p w14:paraId="7E1ED61E" w14:textId="559E3F73" w:rsidR="00383AD2" w:rsidRPr="00EB5C01" w:rsidRDefault="00667E54">
      <w:pPr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 xml:space="preserve">A pályázatot </w:t>
      </w:r>
      <w:r w:rsidRPr="00EB5C01">
        <w:rPr>
          <w:rFonts w:ascii="Calibri" w:hAnsi="Calibri" w:cs="Times New Roman"/>
          <w:b/>
        </w:rPr>
        <w:t>kizárólag elektronikus</w:t>
      </w:r>
      <w:r w:rsidRPr="00EB5C01">
        <w:rPr>
          <w:rFonts w:ascii="Calibri" w:hAnsi="Calibri" w:cs="Times New Roman"/>
        </w:rPr>
        <w:t xml:space="preserve"> úton lehet benyújtani</w:t>
      </w:r>
      <w:r w:rsidR="009567DF" w:rsidRPr="00EB5C01">
        <w:rPr>
          <w:rFonts w:ascii="Calibri" w:hAnsi="Calibri" w:cs="Times New Roman"/>
        </w:rPr>
        <w:t>,</w:t>
      </w:r>
      <w:r w:rsidRPr="00EB5C01">
        <w:rPr>
          <w:rFonts w:ascii="Calibri" w:hAnsi="Calibri" w:cs="Times New Roman"/>
        </w:rPr>
        <w:t xml:space="preserve"> a</w:t>
      </w:r>
      <w:r w:rsidR="00BD6BD9" w:rsidRPr="00EB5C01">
        <w:rPr>
          <w:rFonts w:ascii="Calibri" w:hAnsi="Calibri" w:cs="Times New Roman"/>
        </w:rPr>
        <w:t xml:space="preserve">z </w:t>
      </w:r>
      <w:hyperlink r:id="rId7" w:history="1">
        <w:r w:rsidR="009567DF" w:rsidRPr="00EB5C01">
          <w:rPr>
            <w:rStyle w:val="Hiperhivatkozs"/>
            <w:rFonts w:ascii="Calibri" w:hAnsi="Calibri" w:cs="Times New Roman"/>
          </w:rPr>
          <w:t>alapitvanybarczi@gmail.com</w:t>
        </w:r>
      </w:hyperlink>
      <w:r w:rsidR="009567DF" w:rsidRPr="00EB5C01">
        <w:rPr>
          <w:rFonts w:ascii="Calibri" w:hAnsi="Calibri" w:cs="Times New Roman"/>
        </w:rPr>
        <w:t xml:space="preserve"> </w:t>
      </w:r>
      <w:r w:rsidRPr="00EB5C01">
        <w:rPr>
          <w:rFonts w:ascii="Calibri" w:hAnsi="Calibri" w:cs="Times New Roman"/>
        </w:rPr>
        <w:t xml:space="preserve">e-mail címre. </w:t>
      </w:r>
      <w:r w:rsidRPr="00EB5C01">
        <w:rPr>
          <w:rFonts w:ascii="Calibri" w:hAnsi="Calibri" w:cs="Times New Roman"/>
          <w:b/>
        </w:rPr>
        <w:t>Benyújtási határidő: 202</w:t>
      </w:r>
      <w:r w:rsidR="00430D2F">
        <w:rPr>
          <w:rFonts w:ascii="Calibri" w:hAnsi="Calibri" w:cs="Times New Roman"/>
          <w:b/>
        </w:rPr>
        <w:t>6</w:t>
      </w:r>
      <w:r w:rsidRPr="00EB5C01">
        <w:rPr>
          <w:rFonts w:ascii="Calibri" w:hAnsi="Calibri" w:cs="Times New Roman"/>
          <w:b/>
        </w:rPr>
        <w:t xml:space="preserve">. </w:t>
      </w:r>
      <w:r w:rsidR="00EB5C01" w:rsidRPr="00EB5C01">
        <w:rPr>
          <w:rFonts w:ascii="Calibri" w:hAnsi="Calibri" w:cs="Times New Roman"/>
          <w:b/>
        </w:rPr>
        <w:t xml:space="preserve">május </w:t>
      </w:r>
      <w:r w:rsidR="00430D2F">
        <w:rPr>
          <w:rFonts w:ascii="Calibri" w:hAnsi="Calibri" w:cs="Times New Roman"/>
          <w:b/>
        </w:rPr>
        <w:t>31</w:t>
      </w:r>
      <w:r w:rsidRPr="00EB5C01">
        <w:rPr>
          <w:rFonts w:ascii="Calibri" w:hAnsi="Calibri" w:cs="Times New Roman"/>
          <w:b/>
        </w:rPr>
        <w:t>. (</w:t>
      </w:r>
      <w:r w:rsidR="00430D2F">
        <w:rPr>
          <w:rFonts w:ascii="Calibri" w:hAnsi="Calibri" w:cs="Times New Roman"/>
          <w:b/>
        </w:rPr>
        <w:t>vasárnap</w:t>
      </w:r>
      <w:r w:rsidRPr="00EB5C01">
        <w:rPr>
          <w:rFonts w:ascii="Calibri" w:hAnsi="Calibri" w:cs="Times New Roman"/>
          <w:b/>
        </w:rPr>
        <w:t>).</w:t>
      </w:r>
      <w:r w:rsidRPr="00EB5C01">
        <w:rPr>
          <w:rFonts w:ascii="Calibri" w:hAnsi="Calibri" w:cs="Times New Roman"/>
        </w:rPr>
        <w:t xml:space="preserve"> </w:t>
      </w:r>
    </w:p>
    <w:p w14:paraId="00093F34" w14:textId="77777777" w:rsidR="00383AD2" w:rsidRPr="00EB5C01" w:rsidRDefault="00383AD2">
      <w:pPr>
        <w:rPr>
          <w:rFonts w:ascii="Calibri" w:hAnsi="Calibri" w:cs="Times New Roman"/>
        </w:rPr>
      </w:pPr>
    </w:p>
    <w:p w14:paraId="7DCA5C91" w14:textId="32F509B3" w:rsidR="00383AD2" w:rsidRPr="00EB5C01" w:rsidRDefault="00667E54">
      <w:r w:rsidRPr="00EB5C01">
        <w:t>A benyújtott pályázati tanulmányt az Alapítvány Kuratóriuma által kijelölt, egyetemi oktatókból álló háromtagú szakmai zsűri bírálja el. A bírálat eredményéről a pályázók 202</w:t>
      </w:r>
      <w:r w:rsidR="00430D2F">
        <w:t>6</w:t>
      </w:r>
      <w:r w:rsidRPr="00EB5C01">
        <w:t xml:space="preserve"> nyarán </w:t>
      </w:r>
      <w:r w:rsidRPr="00EB5C01">
        <w:rPr>
          <w:b/>
        </w:rPr>
        <w:t>írásbeli értesítést</w:t>
      </w:r>
      <w:r w:rsidRPr="00EB5C01">
        <w:t xml:space="preserve"> kapnak</w:t>
      </w:r>
      <w:r w:rsidR="0077690F" w:rsidRPr="00EB5C01">
        <w:t>. A</w:t>
      </w:r>
      <w:r w:rsidR="000A03CA" w:rsidRPr="00EB5C01">
        <w:t xml:space="preserve"> díjak </w:t>
      </w:r>
      <w:r w:rsidR="000A03CA" w:rsidRPr="00EB5C01">
        <w:rPr>
          <w:b/>
        </w:rPr>
        <w:t>átadására</w:t>
      </w:r>
      <w:r w:rsidR="000A03CA" w:rsidRPr="00EB5C01">
        <w:t xml:space="preserve"> hagyományosan az Eötvös Loránd Tudományegyetem Állam- és Jogtudományi Karának évnyitóján kerül sor</w:t>
      </w:r>
      <w:r w:rsidRPr="00EB5C01">
        <w:t>.</w:t>
      </w:r>
    </w:p>
    <w:p w14:paraId="574E2D19" w14:textId="77777777" w:rsidR="00383AD2" w:rsidRPr="00EB5C01" w:rsidRDefault="00383AD2"/>
    <w:p w14:paraId="6D24FA76" w14:textId="7D81F995" w:rsidR="00383AD2" w:rsidRPr="00EB5C01" w:rsidRDefault="00667E54">
      <w:pPr>
        <w:rPr>
          <w:rFonts w:cstheme="minorHAnsi"/>
        </w:rPr>
      </w:pPr>
      <w:r w:rsidRPr="00EB5C01">
        <w:rPr>
          <w:rFonts w:cstheme="minorHAnsi"/>
        </w:rPr>
        <w:t>A</w:t>
      </w:r>
      <w:r w:rsidR="000A03CA" w:rsidRPr="00EB5C01">
        <w:rPr>
          <w:rFonts w:cstheme="minorHAnsi"/>
        </w:rPr>
        <w:t>z ösztön</w:t>
      </w:r>
      <w:r w:rsidRPr="00EB5C01">
        <w:rPr>
          <w:rFonts w:cstheme="minorHAnsi"/>
        </w:rPr>
        <w:t xml:space="preserve">díj mértékét és a díjazottak számát az Alapítvány Alapító Okiratával összhangban évente a Kuratórium határozza meg. A Kuratórium több pályázót is részesíthet díjazásban. A </w:t>
      </w:r>
      <w:r w:rsidRPr="00EB5C01">
        <w:rPr>
          <w:rFonts w:cstheme="minorHAnsi"/>
          <w:b/>
        </w:rPr>
        <w:t>fődíj összege 200</w:t>
      </w:r>
      <w:r w:rsidR="009567DF" w:rsidRPr="00EB5C01">
        <w:rPr>
          <w:rFonts w:cstheme="minorHAnsi"/>
          <w:b/>
        </w:rPr>
        <w:t> </w:t>
      </w:r>
      <w:r w:rsidRPr="00EB5C01">
        <w:rPr>
          <w:rFonts w:cstheme="minorHAnsi"/>
          <w:b/>
        </w:rPr>
        <w:t>000 Ft</w:t>
      </w:r>
      <w:r w:rsidRPr="00EB5C01">
        <w:rPr>
          <w:rFonts w:cstheme="minorHAnsi"/>
        </w:rPr>
        <w:t>. A Kuratórium emellett a szakmai zsűri javaslata alapján</w:t>
      </w:r>
      <w:r w:rsidR="009567DF" w:rsidRPr="00EB5C01">
        <w:rPr>
          <w:rFonts w:cstheme="minorHAnsi"/>
        </w:rPr>
        <w:t xml:space="preserve"> az Alapítvány korábbi elnökéről, Dr. </w:t>
      </w:r>
      <w:proofErr w:type="spellStart"/>
      <w:r w:rsidR="009567DF" w:rsidRPr="00EB5C01">
        <w:rPr>
          <w:rFonts w:cstheme="minorHAnsi"/>
        </w:rPr>
        <w:t>Valki</w:t>
      </w:r>
      <w:proofErr w:type="spellEnd"/>
      <w:r w:rsidR="009567DF" w:rsidRPr="00EB5C01">
        <w:rPr>
          <w:rFonts w:cstheme="minorHAnsi"/>
        </w:rPr>
        <w:t xml:space="preserve"> László professzorról elnevezett</w:t>
      </w:r>
      <w:r w:rsidRPr="00EB5C01">
        <w:rPr>
          <w:rFonts w:cstheme="minorHAnsi"/>
        </w:rPr>
        <w:t xml:space="preserve"> </w:t>
      </w:r>
      <w:r w:rsidRPr="00EB5C01">
        <w:rPr>
          <w:rFonts w:cstheme="minorHAnsi"/>
          <w:b/>
        </w:rPr>
        <w:t>100 000 Ft-os különdíj</w:t>
      </w:r>
      <w:r w:rsidRPr="00EB5C01">
        <w:rPr>
          <w:rFonts w:cstheme="minorHAnsi"/>
        </w:rPr>
        <w:t xml:space="preserve">, illetve pénzdíjjal nem járó </w:t>
      </w:r>
      <w:r w:rsidRPr="00EB5C01">
        <w:rPr>
          <w:rFonts w:cstheme="minorHAnsi"/>
          <w:b/>
        </w:rPr>
        <w:t xml:space="preserve">elismerő oklevél </w:t>
      </w:r>
      <w:r w:rsidRPr="00EB5C01">
        <w:rPr>
          <w:rFonts w:cstheme="minorHAnsi"/>
        </w:rPr>
        <w:t>odaítélésére is jogosult.</w:t>
      </w:r>
    </w:p>
    <w:p w14:paraId="3EA96DAA" w14:textId="77777777" w:rsidR="00383AD2" w:rsidRPr="00EB5C01" w:rsidRDefault="00383AD2">
      <w:pPr>
        <w:rPr>
          <w:rFonts w:ascii="Calibri" w:hAnsi="Calibri" w:cs="Times New Roman"/>
        </w:rPr>
      </w:pPr>
    </w:p>
    <w:p w14:paraId="42660C53" w14:textId="7E50B5FF" w:rsidR="00383AD2" w:rsidRPr="00EB5C01" w:rsidRDefault="00667E54">
      <w:pPr>
        <w:jc w:val="left"/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>Budapest, 202</w:t>
      </w:r>
      <w:r w:rsidR="00430D2F">
        <w:rPr>
          <w:rFonts w:ascii="Calibri" w:hAnsi="Calibri" w:cs="Times New Roman"/>
        </w:rPr>
        <w:t>5</w:t>
      </w:r>
      <w:r w:rsidRPr="00EB5C01">
        <w:rPr>
          <w:rFonts w:ascii="Calibri" w:hAnsi="Calibri" w:cs="Times New Roman"/>
        </w:rPr>
        <w:t>. augusztus 3</w:t>
      </w:r>
      <w:r w:rsidR="003F1A69">
        <w:rPr>
          <w:rFonts w:ascii="Calibri" w:hAnsi="Calibri" w:cs="Times New Roman"/>
        </w:rPr>
        <w:t>0</w:t>
      </w:r>
      <w:r w:rsidRPr="00EB5C01">
        <w:rPr>
          <w:rFonts w:ascii="Calibri" w:hAnsi="Calibri" w:cs="Times New Roman"/>
        </w:rPr>
        <w:t>.</w:t>
      </w:r>
    </w:p>
    <w:p w14:paraId="79FD8B56" w14:textId="3BDD0ED8" w:rsidR="00A33EC0" w:rsidRDefault="00A33EC0">
      <w:pPr>
        <w:jc w:val="left"/>
        <w:rPr>
          <w:rFonts w:ascii="Calibri" w:hAnsi="Calibri" w:cs="Times New Roman"/>
        </w:rPr>
      </w:pPr>
    </w:p>
    <w:p w14:paraId="2A8F43F8" w14:textId="77777777" w:rsidR="00EB5C01" w:rsidRPr="00EB5C01" w:rsidRDefault="00EB5C01">
      <w:pPr>
        <w:jc w:val="left"/>
        <w:rPr>
          <w:rFonts w:ascii="Calibri" w:hAnsi="Calibri" w:cs="Times New Roman"/>
        </w:rPr>
      </w:pPr>
    </w:p>
    <w:p w14:paraId="5FF3AC6F" w14:textId="19CD43F7" w:rsidR="00383AD2" w:rsidRPr="00EB5C01" w:rsidRDefault="00A33EC0" w:rsidP="00A33EC0">
      <w:pPr>
        <w:ind w:left="1416" w:firstLine="708"/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>dr. Budai Péter s. k.</w:t>
      </w:r>
      <w:r w:rsidR="000A03CA" w:rsidRPr="00EB5C01">
        <w:rPr>
          <w:rFonts w:ascii="Calibri" w:hAnsi="Calibri" w:cs="Times New Roman"/>
        </w:rPr>
        <w:tab/>
      </w:r>
      <w:r w:rsidR="000A03CA" w:rsidRPr="00EB5C01">
        <w:rPr>
          <w:rFonts w:ascii="Calibri" w:hAnsi="Calibri" w:cs="Times New Roman"/>
        </w:rPr>
        <w:tab/>
      </w:r>
      <w:r w:rsidR="000A03CA" w:rsidRPr="00EB5C01">
        <w:rPr>
          <w:rFonts w:ascii="Calibri" w:hAnsi="Calibri" w:cs="Times New Roman"/>
        </w:rPr>
        <w:tab/>
      </w:r>
      <w:r w:rsidR="000A03CA" w:rsidRPr="00EB5C01">
        <w:rPr>
          <w:rFonts w:ascii="Calibri" w:hAnsi="Calibri" w:cs="Times New Roman"/>
        </w:rPr>
        <w:tab/>
        <w:t>dr. Szabó Balázs s. k.</w:t>
      </w:r>
    </w:p>
    <w:p w14:paraId="222B07D3" w14:textId="32529556" w:rsidR="000A03CA" w:rsidRPr="00EB5C01" w:rsidRDefault="00A33EC0" w:rsidP="00EB5C01">
      <w:pPr>
        <w:ind w:left="1416" w:firstLine="708"/>
        <w:rPr>
          <w:rFonts w:ascii="Calibri" w:hAnsi="Calibri" w:cs="Times New Roman"/>
        </w:rPr>
      </w:pPr>
      <w:r w:rsidRPr="00EB5C01">
        <w:rPr>
          <w:rFonts w:ascii="Calibri" w:hAnsi="Calibri" w:cs="Times New Roman"/>
        </w:rPr>
        <w:t>a Kuratórium elnöke</w:t>
      </w:r>
      <w:r w:rsidR="000A03CA" w:rsidRPr="00EB5C01">
        <w:rPr>
          <w:rFonts w:ascii="Calibri" w:hAnsi="Calibri" w:cs="Times New Roman"/>
        </w:rPr>
        <w:tab/>
      </w:r>
      <w:r w:rsidR="000A03CA" w:rsidRPr="00EB5C01">
        <w:rPr>
          <w:rFonts w:ascii="Calibri" w:hAnsi="Calibri" w:cs="Times New Roman"/>
        </w:rPr>
        <w:tab/>
      </w:r>
      <w:r w:rsidR="000A03CA" w:rsidRPr="00EB5C01">
        <w:rPr>
          <w:rFonts w:ascii="Calibri" w:hAnsi="Calibri" w:cs="Times New Roman"/>
        </w:rPr>
        <w:tab/>
      </w:r>
      <w:r w:rsidR="000A03CA" w:rsidRPr="00EB5C01">
        <w:rPr>
          <w:rFonts w:ascii="Calibri" w:hAnsi="Calibri" w:cs="Times New Roman"/>
        </w:rPr>
        <w:tab/>
        <w:t>alapítványi titkár</w:t>
      </w:r>
    </w:p>
    <w:p w14:paraId="639ADAFF" w14:textId="62FE0FF6" w:rsidR="00383AD2" w:rsidRDefault="00383AD2" w:rsidP="009567DF">
      <w:pPr>
        <w:jc w:val="left"/>
        <w:rPr>
          <w:rFonts w:ascii="Calibri" w:hAnsi="Calibri" w:cs="Times New Roman"/>
          <w:sz w:val="24"/>
          <w:szCs w:val="24"/>
        </w:rPr>
      </w:pPr>
    </w:p>
    <w:p w14:paraId="46D05ECC" w14:textId="77777777" w:rsidR="00383AD2" w:rsidRDefault="00383AD2">
      <w:pPr>
        <w:ind w:left="708" w:firstLine="708"/>
        <w:jc w:val="left"/>
        <w:rPr>
          <w:rFonts w:ascii="Calibri" w:hAnsi="Calibri" w:cs="Times New Roman"/>
          <w:sz w:val="24"/>
          <w:szCs w:val="24"/>
        </w:rPr>
      </w:pPr>
    </w:p>
    <w:p w14:paraId="42D1A31B" w14:textId="77777777" w:rsidR="00383AD2" w:rsidRDefault="00383AD2">
      <w:pPr>
        <w:ind w:left="708" w:firstLine="708"/>
        <w:jc w:val="left"/>
        <w:rPr>
          <w:rFonts w:ascii="Calibri" w:hAnsi="Calibri" w:cs="Times New Roman"/>
          <w:sz w:val="24"/>
          <w:szCs w:val="24"/>
        </w:rPr>
      </w:pPr>
    </w:p>
    <w:p w14:paraId="7F6B2B54" w14:textId="77777777" w:rsidR="00383AD2" w:rsidRDefault="00383AD2">
      <w:pPr>
        <w:ind w:left="708" w:firstLine="708"/>
        <w:jc w:val="left"/>
        <w:rPr>
          <w:rFonts w:ascii="Calibri" w:hAnsi="Calibri" w:cs="Times New Roman"/>
          <w:sz w:val="24"/>
          <w:szCs w:val="24"/>
        </w:rPr>
      </w:pPr>
    </w:p>
    <w:p w14:paraId="4D6A44A1" w14:textId="7962F4FD" w:rsidR="00383AD2" w:rsidRDefault="00667E54">
      <w:pPr>
        <w:ind w:left="708" w:firstLine="708"/>
        <w:jc w:val="center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>Melléklet a Dr. Bárczi Zoltán EU Közösségi Jog Alapítvány 202</w:t>
      </w:r>
      <w:r w:rsidR="00430D2F">
        <w:rPr>
          <w:rFonts w:ascii="Calibri" w:hAnsi="Calibri" w:cs="Times New Roman"/>
          <w:i/>
        </w:rPr>
        <w:t>5</w:t>
      </w:r>
      <w:r>
        <w:rPr>
          <w:rFonts w:ascii="Calibri" w:hAnsi="Calibri" w:cs="Times New Roman"/>
          <w:i/>
        </w:rPr>
        <w:t>. évi pályázati felhívásához</w:t>
      </w:r>
    </w:p>
    <w:p w14:paraId="00D7ABEF" w14:textId="77777777" w:rsidR="00383AD2" w:rsidRDefault="00383AD2">
      <w:pPr>
        <w:ind w:left="708" w:firstLine="708"/>
        <w:jc w:val="center"/>
        <w:rPr>
          <w:rFonts w:ascii="Calibri" w:hAnsi="Calibri" w:cs="Times New Roman"/>
          <w:i/>
        </w:rPr>
      </w:pPr>
    </w:p>
    <w:p w14:paraId="6CEBA253" w14:textId="77777777" w:rsidR="00383AD2" w:rsidRDefault="00383AD2">
      <w:pPr>
        <w:ind w:left="708" w:firstLine="708"/>
        <w:jc w:val="center"/>
        <w:rPr>
          <w:rFonts w:ascii="Calibri" w:hAnsi="Calibri" w:cs="Times New Roman"/>
          <w:i/>
        </w:rPr>
      </w:pPr>
    </w:p>
    <w:p w14:paraId="26BF3454" w14:textId="77777777" w:rsidR="00383AD2" w:rsidRDefault="00667E54">
      <w:pPr>
        <w:jc w:val="center"/>
        <w:rPr>
          <w:rFonts w:ascii="Calibri" w:hAnsi="Calibri" w:cs="Times New Roman"/>
          <w:b/>
          <w:i/>
        </w:rPr>
      </w:pPr>
      <w:r>
        <w:rPr>
          <w:rFonts w:ascii="Calibri" w:hAnsi="Calibri" w:cs="Times New Roman"/>
          <w:b/>
          <w:i/>
        </w:rPr>
        <w:t>Adatvédelmi tájékoztató</w:t>
      </w:r>
    </w:p>
    <w:p w14:paraId="1047485F" w14:textId="77777777" w:rsidR="00383AD2" w:rsidRDefault="00383AD2">
      <w:pPr>
        <w:jc w:val="center"/>
        <w:rPr>
          <w:rFonts w:ascii="Calibri" w:hAnsi="Calibri" w:cs="Times New Roman"/>
          <w:i/>
        </w:rPr>
      </w:pPr>
    </w:p>
    <w:p w14:paraId="19B00D6D" w14:textId="0148723C" w:rsidR="00383AD2" w:rsidRDefault="00667E5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Az Alapítvány (cím: 1053 Budapest, Egyetem tér 1-3., képviseli: </w:t>
      </w:r>
      <w:r w:rsidR="00A33EC0">
        <w:rPr>
          <w:rFonts w:ascii="Calibri" w:hAnsi="Calibri" w:cs="Times New Roman"/>
        </w:rPr>
        <w:t>Dr. Budai Péter kuratóriumi elnök</w:t>
      </w:r>
      <w:r>
        <w:rPr>
          <w:rFonts w:ascii="Calibri" w:hAnsi="Calibri" w:cs="Times New Roman"/>
        </w:rPr>
        <w:t>) – mint adatkezelő – az Európai Unió Általános Adatvédelmi Rendelete (2016/679 EU rendelet, GDPR) előírásai (13. cikk) alapján tájékoztatja a pályázókat, hogy az Alapító Okiratban foglalt, a Polgári Törvénykönyvről szóló 2013. évi V. törvénnyel, a nemzeti felsőoktatásról szóló 2011. évi CCIV. törvénnyel, a tudományos kutatásról, fejlesztésről és innovációról szóló 2014. évi LXXVI. törvénnyel, valamint az egyesülési jogról, a közhasznú jogállásról, valamint a civil szervezetek működéséről és támogatásáról szóló 2011. évi CLXXV. törvénnyel összhangban álló céljai megvalósítása érdekében évente pályázatot hirdet, amelynek keretében a pályázók személyes adatait kezeli (az adatkezelés célja a pályázati eljárás lebonyolítása). Az adatkezelés jogalapja a GDPR, illetve annak 6. cikk (1) bekezdés a) pontja, azaz az érintett kifejezett hozzájáruló nyilatkozata. Az adatkezelés céljának megvalósítása érdekében az Alapítvány a következő adatokat gyűjti és kezeli:</w:t>
      </w:r>
    </w:p>
    <w:p w14:paraId="11FFC8D2" w14:textId="77777777" w:rsidR="00383AD2" w:rsidRDefault="00667E54">
      <w:pPr>
        <w:pStyle w:val="Listaszerbekezds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természetes személyazonosító adatok – családi és utónév, végzettség, oktatási intézmény megnevezése, amelyben a pályázó tanulmányait folytatja/folytatta;</w:t>
      </w:r>
    </w:p>
    <w:p w14:paraId="1CC7D8F0" w14:textId="77777777" w:rsidR="00383AD2" w:rsidRDefault="00667E54">
      <w:pPr>
        <w:pStyle w:val="Listaszerbekezds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 pályázat elbírálásához, a pályázók értesítéséhez, a pályadíj átutalásához szükséges adatok – e-mail cím, postacím, telefonszám, bankszámlaszám.</w:t>
      </w:r>
    </w:p>
    <w:p w14:paraId="39DA2EF4" w14:textId="77777777" w:rsidR="00383AD2" w:rsidRDefault="00667E5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A fenti adatok megismerésére kizárólag a Kuratórium Alapító Okiratban felsorolt tagjai jogosultak, harmadik fél részére nem hozzáférhetők. A személyes adatokat az Alapítvány az adatkezelési cél megvalósulásáig tárolja, amely nem érinti az egyéb jogszabályon alapuló kötelezettség teljesítése érdekében történő adattárolást.</w:t>
      </w:r>
    </w:p>
    <w:p w14:paraId="02481039" w14:textId="77777777" w:rsidR="00383AD2" w:rsidRDefault="00667E5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Az érintett jogai:</w:t>
      </w:r>
    </w:p>
    <w:p w14:paraId="21A31C6C" w14:textId="77777777" w:rsidR="00383AD2" w:rsidRDefault="00667E54">
      <w:pPr>
        <w:pStyle w:val="Listaszerbekezds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az érintett kérelmezheti az adatkezelőtől a rá vonatkozó személyes adatokhoz való hozzáférést, azok helyesbítését, törlését vagy kezelésének korlátozását, és tiltakozhat az ilyen személyes adatok kezelése ellen, valamint megilleti az adathordozhatóság joga;</w:t>
      </w:r>
    </w:p>
    <w:p w14:paraId="09861A2E" w14:textId="77777777" w:rsidR="00383AD2" w:rsidRDefault="00667E54">
      <w:pPr>
        <w:pStyle w:val="Listaszerbekezds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az érintett adatkezeléshez való hozzájáruló nyilatkozata bármely időpontban visszavonható, amely nem érinti a visszavonás előtt a hozzájárulás alapján végrehajtott adatkezelés jogszerűségét;</w:t>
      </w:r>
    </w:p>
    <w:p w14:paraId="78A71101" w14:textId="77777777" w:rsidR="00383AD2" w:rsidRDefault="00667E54">
      <w:pPr>
        <w:pStyle w:val="Listaszerbekezds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az érintett a felügyeleti hatósághoz címzett panasz benyújtására jogosult az adatkezelés kapcsán.</w:t>
      </w:r>
    </w:p>
    <w:p w14:paraId="3C443957" w14:textId="77777777" w:rsidR="00383AD2" w:rsidRDefault="00383AD2">
      <w:pPr>
        <w:jc w:val="center"/>
        <w:rPr>
          <w:rFonts w:ascii="Calibri" w:hAnsi="Calibri" w:cs="Times New Roman"/>
          <w:i/>
        </w:rPr>
      </w:pPr>
    </w:p>
    <w:p w14:paraId="2058A0B0" w14:textId="77777777" w:rsidR="00383AD2" w:rsidRDefault="00383AD2">
      <w:pPr>
        <w:jc w:val="center"/>
        <w:rPr>
          <w:rFonts w:ascii="Calibri" w:hAnsi="Calibri" w:cs="Times New Roman"/>
          <w:i/>
        </w:rPr>
      </w:pPr>
    </w:p>
    <w:p w14:paraId="031950DD" w14:textId="77777777" w:rsidR="00383AD2" w:rsidRDefault="00667E54">
      <w:pPr>
        <w:jc w:val="center"/>
        <w:rPr>
          <w:rFonts w:ascii="Calibri" w:hAnsi="Calibri" w:cs="Times New Roman"/>
          <w:b/>
          <w:i/>
        </w:rPr>
      </w:pPr>
      <w:r>
        <w:rPr>
          <w:rFonts w:ascii="Calibri" w:hAnsi="Calibri" w:cs="Times New Roman"/>
          <w:b/>
          <w:i/>
        </w:rPr>
        <w:t>Nyilatkozat</w:t>
      </w:r>
    </w:p>
    <w:p w14:paraId="7D3FE85A" w14:textId="77777777" w:rsidR="00383AD2" w:rsidRDefault="00383AD2">
      <w:pPr>
        <w:jc w:val="center"/>
        <w:rPr>
          <w:rFonts w:ascii="Calibri" w:hAnsi="Calibri" w:cs="Times New Roman"/>
          <w:i/>
        </w:rPr>
      </w:pPr>
    </w:p>
    <w:p w14:paraId="17C1BC23" w14:textId="77777777" w:rsidR="00383AD2" w:rsidRDefault="00383AD2">
      <w:pPr>
        <w:jc w:val="center"/>
        <w:rPr>
          <w:rFonts w:ascii="Calibri" w:hAnsi="Calibri" w:cs="Times New Roman"/>
          <w:i/>
        </w:rPr>
      </w:pPr>
    </w:p>
    <w:p w14:paraId="7E5B436F" w14:textId="77777777" w:rsidR="00383AD2" w:rsidRDefault="00667E5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Alulírott …………………………………………………</w:t>
      </w:r>
      <w:proofErr w:type="gramStart"/>
      <w:r>
        <w:rPr>
          <w:rFonts w:ascii="Calibri" w:hAnsi="Calibri" w:cs="Times New Roman"/>
        </w:rPr>
        <w:t>…….</w:t>
      </w:r>
      <w:proofErr w:type="gramEnd"/>
      <w:r>
        <w:rPr>
          <w:rFonts w:ascii="Calibri" w:hAnsi="Calibri" w:cs="Times New Roman"/>
        </w:rPr>
        <w:t xml:space="preserve">. (pályázó) az Európai Unió Általános Adatvédelmi Rendelete (2016/679 EU rendelet, GDPR) 6. cikk (1) bekezdésének a) pontja alapján kijelentem, hogy a fenti Adatvédelmi tájékoztató tartalmát megismertem és tudomásul vettem. </w:t>
      </w:r>
    </w:p>
    <w:p w14:paraId="0E36E66C" w14:textId="77777777" w:rsidR="00383AD2" w:rsidRDefault="00383AD2">
      <w:pPr>
        <w:rPr>
          <w:rFonts w:ascii="Calibri" w:hAnsi="Calibri" w:cs="Times New Roman"/>
        </w:rPr>
      </w:pPr>
    </w:p>
    <w:p w14:paraId="6B3282B1" w14:textId="2871ACEF" w:rsidR="00383AD2" w:rsidRDefault="00667E5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Ugyanezen jogszabályhely alapján kijelentem továbbá, hogy – a tájékoztatóban megjelölt személyes adatok vonatkozásában és feltételek mellett – hozzájárulok az általam benyújtott pályázattal kapcsolatos eljárás lebonyolítása érdekében személyes adataimnak a Dr. Bárczi Zoltán EU Közösségi Jog Alapítvány (1053 Budapest, Egyetem tér 1-3., képviseli: Dr. </w:t>
      </w:r>
      <w:r w:rsidR="00A33EC0">
        <w:rPr>
          <w:rFonts w:ascii="Calibri" w:hAnsi="Calibri" w:cs="Times New Roman"/>
        </w:rPr>
        <w:t>Budai Péter</w:t>
      </w:r>
      <w:r>
        <w:rPr>
          <w:rFonts w:ascii="Calibri" w:hAnsi="Calibri" w:cs="Times New Roman"/>
        </w:rPr>
        <w:t xml:space="preserve"> kuratóriumi elnök) általi kezeléséhez.</w:t>
      </w:r>
    </w:p>
    <w:p w14:paraId="0BCCA8C1" w14:textId="77777777" w:rsidR="00383AD2" w:rsidRDefault="00383AD2">
      <w:pPr>
        <w:rPr>
          <w:rFonts w:ascii="Calibri" w:hAnsi="Calibri" w:cs="Times New Roman"/>
        </w:rPr>
      </w:pPr>
    </w:p>
    <w:p w14:paraId="4572AFAE" w14:textId="77777777" w:rsidR="00383AD2" w:rsidRDefault="00667E5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Kelt:</w:t>
      </w:r>
    </w:p>
    <w:p w14:paraId="5BCA8F8F" w14:textId="77777777" w:rsidR="00383AD2" w:rsidRDefault="00383AD2">
      <w:pPr>
        <w:rPr>
          <w:rFonts w:ascii="Calibri" w:hAnsi="Calibri" w:cs="Times New Roman"/>
        </w:rPr>
      </w:pPr>
    </w:p>
    <w:p w14:paraId="04F249A1" w14:textId="77777777" w:rsidR="00383AD2" w:rsidRDefault="00383AD2">
      <w:pPr>
        <w:rPr>
          <w:rFonts w:ascii="Calibri" w:hAnsi="Calibri" w:cs="Times New Roman"/>
        </w:rPr>
      </w:pPr>
    </w:p>
    <w:p w14:paraId="5DFF4F72" w14:textId="77777777" w:rsidR="00383AD2" w:rsidRDefault="00383AD2">
      <w:pPr>
        <w:rPr>
          <w:rFonts w:ascii="Calibri" w:hAnsi="Calibri" w:cs="Times New Roman"/>
        </w:rPr>
      </w:pPr>
    </w:p>
    <w:p w14:paraId="2697BDD4" w14:textId="77777777" w:rsidR="00383AD2" w:rsidRDefault="00667E54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………………………………………………..</w:t>
      </w:r>
    </w:p>
    <w:p w14:paraId="265A39B2" w14:textId="77777777" w:rsidR="00383AD2" w:rsidRDefault="00667E54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pályázó aláírása</w:t>
      </w:r>
    </w:p>
    <w:sectPr w:rsidR="00383AD2" w:rsidSect="00A33EC0">
      <w:headerReference w:type="default" r:id="rId8"/>
      <w:pgSz w:w="11906" w:h="16838"/>
      <w:pgMar w:top="921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27F8" w14:textId="77777777" w:rsidR="00B11D33" w:rsidRDefault="00B11D33">
      <w:r>
        <w:separator/>
      </w:r>
    </w:p>
  </w:endnote>
  <w:endnote w:type="continuationSeparator" w:id="0">
    <w:p w14:paraId="2C167B9E" w14:textId="77777777" w:rsidR="00B11D33" w:rsidRDefault="00B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413D" w14:textId="77777777" w:rsidR="00B11D33" w:rsidRDefault="00B11D33">
      <w:r>
        <w:separator/>
      </w:r>
    </w:p>
  </w:footnote>
  <w:footnote w:type="continuationSeparator" w:id="0">
    <w:p w14:paraId="2C3C4A3A" w14:textId="77777777" w:rsidR="00B11D33" w:rsidRDefault="00B1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D9B8" w14:textId="77777777" w:rsidR="00383AD2" w:rsidRDefault="00667E54">
    <w:pPr>
      <w:pStyle w:val="lfej"/>
      <w:jc w:val="center"/>
      <w:rPr>
        <w:b/>
        <w:sz w:val="28"/>
        <w:szCs w:val="28"/>
      </w:rPr>
    </w:pPr>
    <w:r>
      <w:rPr>
        <w:b/>
        <w:sz w:val="28"/>
        <w:szCs w:val="28"/>
      </w:rPr>
      <w:t>Dr. Bárczi Zoltán EU Közösségi Jog Alapítvány</w:t>
    </w:r>
  </w:p>
  <w:p w14:paraId="124048CE" w14:textId="77777777" w:rsidR="00383AD2" w:rsidRDefault="00667E54">
    <w:pPr>
      <w:pStyle w:val="lfej"/>
      <w:pBdr>
        <w:bottom w:val="single" w:sz="4" w:space="1" w:color="auto"/>
      </w:pBdr>
      <w:jc w:val="center"/>
      <w:rPr>
        <w:sz w:val="24"/>
        <w:szCs w:val="24"/>
      </w:rPr>
    </w:pPr>
    <w:r>
      <w:rPr>
        <w:sz w:val="24"/>
        <w:szCs w:val="24"/>
      </w:rPr>
      <w:t>1053 Budapest, Egyetem tér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263"/>
    <w:multiLevelType w:val="multilevel"/>
    <w:tmpl w:val="043B72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0594"/>
    <w:multiLevelType w:val="multilevel"/>
    <w:tmpl w:val="31B10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07431"/>
    <w:multiLevelType w:val="multilevel"/>
    <w:tmpl w:val="53E07431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68872654">
    <w:abstractNumId w:val="1"/>
  </w:num>
  <w:num w:numId="2" w16cid:durableId="1160122810">
    <w:abstractNumId w:val="2"/>
  </w:num>
  <w:num w:numId="3" w16cid:durableId="177216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86"/>
    <w:rsid w:val="00007E6A"/>
    <w:rsid w:val="0005481C"/>
    <w:rsid w:val="00061433"/>
    <w:rsid w:val="0006335A"/>
    <w:rsid w:val="000A03CA"/>
    <w:rsid w:val="000B299B"/>
    <w:rsid w:val="000C770C"/>
    <w:rsid w:val="001178A8"/>
    <w:rsid w:val="00141287"/>
    <w:rsid w:val="001A0056"/>
    <w:rsid w:val="001A5DDD"/>
    <w:rsid w:val="001D2E69"/>
    <w:rsid w:val="00214E80"/>
    <w:rsid w:val="002306B1"/>
    <w:rsid w:val="0025135E"/>
    <w:rsid w:val="00251EC5"/>
    <w:rsid w:val="0025310B"/>
    <w:rsid w:val="002A5F04"/>
    <w:rsid w:val="00327F5D"/>
    <w:rsid w:val="00383AD2"/>
    <w:rsid w:val="003C1DED"/>
    <w:rsid w:val="003E0198"/>
    <w:rsid w:val="003F1A69"/>
    <w:rsid w:val="00400A14"/>
    <w:rsid w:val="00410FFE"/>
    <w:rsid w:val="00430D2F"/>
    <w:rsid w:val="00457ACA"/>
    <w:rsid w:val="00460F84"/>
    <w:rsid w:val="00461948"/>
    <w:rsid w:val="004631B0"/>
    <w:rsid w:val="004B0CD5"/>
    <w:rsid w:val="004C52BA"/>
    <w:rsid w:val="004E56B9"/>
    <w:rsid w:val="00511318"/>
    <w:rsid w:val="005528E6"/>
    <w:rsid w:val="00554E72"/>
    <w:rsid w:val="00572E61"/>
    <w:rsid w:val="005B15AE"/>
    <w:rsid w:val="005B57F6"/>
    <w:rsid w:val="005E7C89"/>
    <w:rsid w:val="005F13F8"/>
    <w:rsid w:val="005F2F15"/>
    <w:rsid w:val="00627BE7"/>
    <w:rsid w:val="006509E9"/>
    <w:rsid w:val="00652956"/>
    <w:rsid w:val="00653C85"/>
    <w:rsid w:val="00667E54"/>
    <w:rsid w:val="006C642F"/>
    <w:rsid w:val="006D0614"/>
    <w:rsid w:val="006D4612"/>
    <w:rsid w:val="00704E1E"/>
    <w:rsid w:val="00706F57"/>
    <w:rsid w:val="00727F84"/>
    <w:rsid w:val="007715EC"/>
    <w:rsid w:val="0077690F"/>
    <w:rsid w:val="00783988"/>
    <w:rsid w:val="00785B57"/>
    <w:rsid w:val="007A08DD"/>
    <w:rsid w:val="007C4C12"/>
    <w:rsid w:val="007C6115"/>
    <w:rsid w:val="007D769D"/>
    <w:rsid w:val="008071F7"/>
    <w:rsid w:val="008350A9"/>
    <w:rsid w:val="008651F0"/>
    <w:rsid w:val="00894CB9"/>
    <w:rsid w:val="00951200"/>
    <w:rsid w:val="009567DF"/>
    <w:rsid w:val="00970032"/>
    <w:rsid w:val="00991F8C"/>
    <w:rsid w:val="009B1734"/>
    <w:rsid w:val="009D21D2"/>
    <w:rsid w:val="00A13500"/>
    <w:rsid w:val="00A32E3D"/>
    <w:rsid w:val="00A33EC0"/>
    <w:rsid w:val="00A67B5B"/>
    <w:rsid w:val="00A77ED2"/>
    <w:rsid w:val="00AD719D"/>
    <w:rsid w:val="00AE026A"/>
    <w:rsid w:val="00B11D33"/>
    <w:rsid w:val="00B15079"/>
    <w:rsid w:val="00B73AD3"/>
    <w:rsid w:val="00B76815"/>
    <w:rsid w:val="00B92F65"/>
    <w:rsid w:val="00B95F91"/>
    <w:rsid w:val="00BD6BD9"/>
    <w:rsid w:val="00BE268D"/>
    <w:rsid w:val="00C878BA"/>
    <w:rsid w:val="00CB0B88"/>
    <w:rsid w:val="00CB375A"/>
    <w:rsid w:val="00D7131C"/>
    <w:rsid w:val="00DC1FBE"/>
    <w:rsid w:val="00E159B9"/>
    <w:rsid w:val="00E43564"/>
    <w:rsid w:val="00E46040"/>
    <w:rsid w:val="00E54A73"/>
    <w:rsid w:val="00E77686"/>
    <w:rsid w:val="00EB57F1"/>
    <w:rsid w:val="00EB5C01"/>
    <w:rsid w:val="00EF721A"/>
    <w:rsid w:val="00F1562A"/>
    <w:rsid w:val="00F30271"/>
    <w:rsid w:val="00F34F0D"/>
    <w:rsid w:val="00F8325D"/>
    <w:rsid w:val="00FD6DB8"/>
    <w:rsid w:val="00FF39BE"/>
    <w:rsid w:val="00FF6FD1"/>
    <w:rsid w:val="22F766B2"/>
    <w:rsid w:val="5BA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43B3"/>
  <w15:docId w15:val="{DBBD4E16-A8FB-4A4D-B99C-1F1CF412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semiHidden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qFormat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  <w:semiHidden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67E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7E5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7E5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E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7E54"/>
    <w:rPr>
      <w:b/>
      <w:bCs/>
      <w:lang w:eastAsia="en-US"/>
    </w:rPr>
  </w:style>
  <w:style w:type="paragraph" w:styleId="Vltozat">
    <w:name w:val="Revision"/>
    <w:hidden/>
    <w:uiPriority w:val="99"/>
    <w:semiHidden/>
    <w:rsid w:val="00251E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pitvanybarc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814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BP</cp:lastModifiedBy>
  <cp:revision>6</cp:revision>
  <cp:lastPrinted>2011-07-20T09:04:00Z</cp:lastPrinted>
  <dcterms:created xsi:type="dcterms:W3CDTF">2025-08-28T07:34:00Z</dcterms:created>
  <dcterms:modified xsi:type="dcterms:W3CDTF">2025-09-27T08:59:00Z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15A68FDF7C5A42A2A269F1C581685AAB</vt:lpwstr>
  </property>
</Properties>
</file>