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AE91" w14:textId="77777777" w:rsidR="00607EF4" w:rsidRDefault="00607EF4" w:rsidP="00607EF4">
      <w:pPr>
        <w:pStyle w:val="xmso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Tárgyadatok</w:t>
      </w:r>
    </w:p>
    <w:p w14:paraId="063CC114" w14:textId="70925B3E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Tanszék/intézet: </w:t>
      </w:r>
      <w:r>
        <w:rPr>
          <w:rFonts w:ascii="Times New Roman" w:hAnsi="Times New Roman" w:cs="Times New Roman"/>
          <w:bCs/>
          <w:sz w:val="24"/>
        </w:rPr>
        <w:t xml:space="preserve">Pécsi Tudományegyetem Közgazdaságtudományi Kar, </w:t>
      </w:r>
      <w:r w:rsidRPr="00607EF4">
        <w:rPr>
          <w:rFonts w:ascii="Times New Roman" w:hAnsi="Times New Roman" w:cs="Times New Roman"/>
          <w:bCs/>
          <w:sz w:val="24"/>
        </w:rPr>
        <w:t xml:space="preserve">Közgazdaságtan és </w:t>
      </w:r>
      <w:proofErr w:type="spellStart"/>
      <w:r w:rsidRPr="00607EF4">
        <w:rPr>
          <w:rFonts w:ascii="Times New Roman" w:hAnsi="Times New Roman" w:cs="Times New Roman"/>
          <w:bCs/>
          <w:sz w:val="24"/>
        </w:rPr>
        <w:t>Ökonometria</w:t>
      </w:r>
      <w:proofErr w:type="spellEnd"/>
      <w:r w:rsidRPr="00607EF4">
        <w:rPr>
          <w:rFonts w:ascii="Times New Roman" w:hAnsi="Times New Roman" w:cs="Times New Roman"/>
          <w:bCs/>
          <w:sz w:val="24"/>
        </w:rPr>
        <w:t xml:space="preserve"> Intézet</w:t>
      </w:r>
    </w:p>
    <w:p w14:paraId="63C7CBEB" w14:textId="209D568E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Tárgyfelelős: </w:t>
      </w:r>
      <w:r>
        <w:rPr>
          <w:rFonts w:ascii="Times New Roman" w:hAnsi="Times New Roman" w:cs="Times New Roman"/>
          <w:bCs/>
          <w:sz w:val="24"/>
        </w:rPr>
        <w:t xml:space="preserve">Dr. </w:t>
      </w:r>
      <w:proofErr w:type="spellStart"/>
      <w:r>
        <w:rPr>
          <w:rFonts w:ascii="Times New Roman" w:hAnsi="Times New Roman" w:cs="Times New Roman"/>
          <w:bCs/>
          <w:sz w:val="24"/>
        </w:rPr>
        <w:t>Bilicz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Hanga</w:t>
      </w:r>
    </w:p>
    <w:p w14:paraId="02E6E44C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Tárgynév: </w:t>
      </w:r>
      <w:r>
        <w:rPr>
          <w:rFonts w:ascii="Times New Roman" w:hAnsi="Times New Roman" w:cs="Times New Roman"/>
          <w:bCs/>
          <w:sz w:val="24"/>
        </w:rPr>
        <w:t>Bevezetés a Fenntartható Fejlődési Célok (</w:t>
      </w:r>
      <w:proofErr w:type="spellStart"/>
      <w:r>
        <w:rPr>
          <w:rFonts w:ascii="Times New Roman" w:hAnsi="Times New Roman" w:cs="Times New Roman"/>
          <w:bCs/>
          <w:sz w:val="24"/>
        </w:rPr>
        <w:t>SDGs</w:t>
      </w:r>
      <w:proofErr w:type="spellEnd"/>
      <w:r>
        <w:rPr>
          <w:rFonts w:ascii="Times New Roman" w:hAnsi="Times New Roman" w:cs="Times New Roman"/>
          <w:bCs/>
          <w:sz w:val="24"/>
        </w:rPr>
        <w:t>) kérdéskörébe</w:t>
      </w:r>
    </w:p>
    <w:p w14:paraId="6ED0D6A1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Tárgynév angolul: </w:t>
      </w:r>
      <w:proofErr w:type="spellStart"/>
      <w:r>
        <w:rPr>
          <w:rFonts w:ascii="Times New Roman" w:hAnsi="Times New Roman" w:cs="Times New Roman"/>
          <w:bCs/>
          <w:sz w:val="24"/>
        </w:rPr>
        <w:t>Introduction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issue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UN's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17 </w:t>
      </w:r>
      <w:proofErr w:type="spellStart"/>
      <w:r>
        <w:rPr>
          <w:rFonts w:ascii="Times New Roman" w:hAnsi="Times New Roman" w:cs="Times New Roman"/>
          <w:bCs/>
          <w:sz w:val="24"/>
        </w:rPr>
        <w:t>Sustainable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Development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Goals</w:t>
      </w:r>
      <w:proofErr w:type="spellEnd"/>
    </w:p>
    <w:p w14:paraId="5CC6BFF9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Kredit: </w:t>
      </w:r>
      <w:r>
        <w:rPr>
          <w:rFonts w:ascii="Times New Roman" w:hAnsi="Times New Roman" w:cs="Times New Roman"/>
          <w:bCs/>
          <w:sz w:val="24"/>
        </w:rPr>
        <w:t>3 kredit</w:t>
      </w:r>
    </w:p>
    <w:p w14:paraId="4FBF8A00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Tárgykövetelmény: </w:t>
      </w:r>
      <w:r>
        <w:rPr>
          <w:rFonts w:ascii="Times New Roman" w:hAnsi="Times New Roman" w:cs="Times New Roman"/>
          <w:b/>
          <w:bCs/>
          <w:sz w:val="24"/>
          <w:u w:val="single"/>
        </w:rPr>
        <w:t>kollokvium</w:t>
      </w:r>
      <w:r>
        <w:rPr>
          <w:rFonts w:ascii="Times New Roman" w:hAnsi="Times New Roman" w:cs="Times New Roman"/>
          <w:sz w:val="24"/>
        </w:rPr>
        <w:t xml:space="preserve"> / gyakorlati jegy</w:t>
      </w:r>
    </w:p>
    <w:p w14:paraId="021DF3FA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Kurzustípus: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előadás </w:t>
      </w:r>
      <w:r>
        <w:rPr>
          <w:rFonts w:ascii="Times New Roman" w:hAnsi="Times New Roman" w:cs="Times New Roman"/>
          <w:b/>
          <w:bCs/>
          <w:i/>
          <w:sz w:val="24"/>
          <w:u w:val="single"/>
        </w:rPr>
        <w:t>(kollokvium esetén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/ szeminárium </w:t>
      </w:r>
      <w:r>
        <w:rPr>
          <w:rFonts w:ascii="Times New Roman" w:hAnsi="Times New Roman" w:cs="Times New Roman"/>
          <w:i/>
          <w:sz w:val="24"/>
        </w:rPr>
        <w:t>(gyakorlati jegy esetén)</w:t>
      </w:r>
    </w:p>
    <w:p w14:paraId="5225665B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Heti/féléves óraszám: </w:t>
      </w:r>
      <w:r>
        <w:rPr>
          <w:rFonts w:ascii="Times New Roman" w:hAnsi="Times New Roman" w:cs="Times New Roman"/>
          <w:bCs/>
          <w:sz w:val="24"/>
        </w:rPr>
        <w:t>2 óra</w:t>
      </w:r>
    </w:p>
    <w:p w14:paraId="7FD49529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Tárgyleírás:</w:t>
      </w:r>
    </w:p>
    <w:p w14:paraId="196B5084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 félév során a hallgatók megismerhetik az Egyesült Nemzetek Szervezetének közgyűlése által a 2030-ig tartó időszakra vonatkozó fenntartható fejlesztési menetrendhez tartozó 17 fenntartható fejlődési célt, melyek jobb jövőt kínálnak bolygónk egészének és emberek milliárdjainak világszerte. A célok cselekvésre szólítják fel mind a fejlődő, mind a fejlett országokat, hogy kezeljék az egyenlőtlenségeket és megbirkózzanak a klímaváltozással. A célok nem csak a gazdasági növekedés és jólét fokozásával foglalkoznak, hanem az emberek egészségügyi, oktatási és szociális szükségleteivel miközben a környezetvédelemre is koncentrálnak. A Magyarországon egyedülálló, online kurzus oktatói különböző egyetemekről érkezett szakemberek, akik a Fenntartható Fejlődési Célok különböző aspektusait elemzik. A Magyarországon egyedülálló, online kurzus oktatói különböző egyetemekről érkezett szakemberek, akik a Fenntartható Fejlődési Célok különböző aspektusait elemzik. </w:t>
      </w:r>
    </w:p>
    <w:p w14:paraId="44FC8CED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p w14:paraId="27B74A0C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Tárgyleírás angolul:</w:t>
      </w:r>
    </w:p>
    <w:p w14:paraId="3DA0820E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During </w:t>
      </w:r>
      <w:proofErr w:type="spellStart"/>
      <w:r>
        <w:rPr>
          <w:rFonts w:ascii="Times New Roman" w:hAnsi="Times New Roman" w:cs="Times New Roman"/>
          <w:bCs/>
          <w:sz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semester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students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will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learn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about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17 </w:t>
      </w:r>
      <w:proofErr w:type="spellStart"/>
      <w:r>
        <w:rPr>
          <w:rFonts w:ascii="Times New Roman" w:hAnsi="Times New Roman" w:cs="Times New Roman"/>
          <w:bCs/>
          <w:sz w:val="24"/>
        </w:rPr>
        <w:t>Sustainable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Development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Goals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passed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by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United </w:t>
      </w:r>
      <w:proofErr w:type="spellStart"/>
      <w:r>
        <w:rPr>
          <w:rFonts w:ascii="Times New Roman" w:hAnsi="Times New Roman" w:cs="Times New Roman"/>
          <w:bCs/>
          <w:sz w:val="24"/>
        </w:rPr>
        <w:t>Nations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General </w:t>
      </w:r>
      <w:proofErr w:type="spellStart"/>
      <w:r>
        <w:rPr>
          <w:rFonts w:ascii="Times New Roman" w:hAnsi="Times New Roman" w:cs="Times New Roman"/>
          <w:bCs/>
          <w:sz w:val="24"/>
        </w:rPr>
        <w:t>Assembly's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2030 </w:t>
      </w:r>
      <w:proofErr w:type="spellStart"/>
      <w:r>
        <w:rPr>
          <w:rFonts w:ascii="Times New Roman" w:hAnsi="Times New Roman" w:cs="Times New Roman"/>
          <w:bCs/>
          <w:sz w:val="24"/>
        </w:rPr>
        <w:t>sustainable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development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agenda, </w:t>
      </w:r>
      <w:proofErr w:type="spellStart"/>
      <w:r>
        <w:rPr>
          <w:rFonts w:ascii="Times New Roman" w:hAnsi="Times New Roman" w:cs="Times New Roman"/>
          <w:bCs/>
          <w:sz w:val="24"/>
        </w:rPr>
        <w:t>which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offer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</w:rPr>
        <w:t>better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future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planet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</w:rPr>
        <w:t>whole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4"/>
        </w:rPr>
        <w:t>billions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</w:rPr>
        <w:t>people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worldwide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The </w:t>
      </w:r>
      <w:proofErr w:type="spellStart"/>
      <w:r>
        <w:rPr>
          <w:rFonts w:ascii="Times New Roman" w:hAnsi="Times New Roman" w:cs="Times New Roman"/>
          <w:bCs/>
          <w:sz w:val="24"/>
        </w:rPr>
        <w:t>goals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call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action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by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both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developing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4"/>
        </w:rPr>
        <w:t>developed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countries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tackle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inequality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4"/>
        </w:rPr>
        <w:t>climate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change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The </w:t>
      </w:r>
      <w:proofErr w:type="spellStart"/>
      <w:r>
        <w:rPr>
          <w:rFonts w:ascii="Times New Roman" w:hAnsi="Times New Roman" w:cs="Times New Roman"/>
          <w:bCs/>
          <w:sz w:val="24"/>
        </w:rPr>
        <w:t>goals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address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not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only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enhancement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</w:rPr>
        <w:t>economic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growth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4"/>
        </w:rPr>
        <w:t>prosperity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but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also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people's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health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education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4"/>
        </w:rPr>
        <w:t>social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needs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while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focusing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environmental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protection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well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Professors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</w:rPr>
        <w:t>this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unique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online </w:t>
      </w:r>
      <w:proofErr w:type="spellStart"/>
      <w:r>
        <w:rPr>
          <w:rFonts w:ascii="Times New Roman" w:hAnsi="Times New Roman" w:cs="Times New Roman"/>
          <w:bCs/>
          <w:sz w:val="24"/>
        </w:rPr>
        <w:t>course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are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specialists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lastRenderedPageBreak/>
        <w:t>from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various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universities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who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analyze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several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aspects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UN </w:t>
      </w:r>
      <w:proofErr w:type="spellStart"/>
      <w:r>
        <w:rPr>
          <w:rFonts w:ascii="Times New Roman" w:hAnsi="Times New Roman" w:cs="Times New Roman"/>
          <w:bCs/>
          <w:sz w:val="24"/>
        </w:rPr>
        <w:t>Sustainable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Development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Goals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51AA28CE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Cs/>
          <w:sz w:val="24"/>
        </w:rPr>
      </w:pPr>
    </w:p>
    <w:p w14:paraId="07EC38E3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Erasmus-hallgatóknak felajánlható?</w:t>
      </w:r>
      <w:r>
        <w:rPr>
          <w:rFonts w:ascii="Times New Roman" w:hAnsi="Times New Roman" w:cs="Times New Roman"/>
          <w:sz w:val="24"/>
        </w:rPr>
        <w:t xml:space="preserve"> igen / </w:t>
      </w:r>
      <w:r>
        <w:rPr>
          <w:rFonts w:ascii="Times New Roman" w:hAnsi="Times New Roman" w:cs="Times New Roman"/>
          <w:b/>
          <w:bCs/>
          <w:sz w:val="24"/>
          <w:u w:val="single"/>
        </w:rPr>
        <w:t>nem</w:t>
      </w:r>
    </w:p>
    <w:p w14:paraId="0C4F0BF9" w14:textId="3E98DE2E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Számonkérési és értékelési rendszer: </w:t>
      </w:r>
      <w:r>
        <w:rPr>
          <w:rFonts w:ascii="Times New Roman" w:hAnsi="Times New Roman" w:cs="Times New Roman"/>
          <w:bCs/>
          <w:sz w:val="24"/>
        </w:rPr>
        <w:t>online írásbeli vizsga (20-30 kérdéses kvíz a szemeszter végén)</w:t>
      </w:r>
    </w:p>
    <w:p w14:paraId="4F8B0914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0 – 50,0 pont: elégtelen (1)</w:t>
      </w:r>
    </w:p>
    <w:p w14:paraId="23E811E5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50,1 – 65,0 pont: elégséges (2)</w:t>
      </w:r>
    </w:p>
    <w:p w14:paraId="19033890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65,1 – 75,0 pont: közepes (3)</w:t>
      </w:r>
    </w:p>
    <w:p w14:paraId="2B9DB2E6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75,1 – 85,0 pont: jó (4)</w:t>
      </w:r>
    </w:p>
    <w:p w14:paraId="5BE4D913" w14:textId="77777777" w:rsidR="00607EF4" w:rsidRDefault="00607EF4" w:rsidP="00607EF4">
      <w:pPr>
        <w:pStyle w:val="xmsolistparagraph"/>
        <w:spacing w:line="360" w:lineRule="auto"/>
        <w:ind w:left="35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85,1 – 100,0 pont: jeles (5)</w:t>
      </w:r>
    </w:p>
    <w:p w14:paraId="75689E97" w14:textId="77777777" w:rsidR="00607EF4" w:rsidRDefault="00607EF4" w:rsidP="00607EF4"/>
    <w:tbl>
      <w:tblPr>
        <w:tblStyle w:val="Rcsostblzat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0"/>
        <w:gridCol w:w="2529"/>
        <w:gridCol w:w="1512"/>
        <w:gridCol w:w="2013"/>
        <w:gridCol w:w="3704"/>
      </w:tblGrid>
      <w:tr w:rsidR="00552165" w14:paraId="29628746" w14:textId="77777777" w:rsidTr="0066646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0E40" w14:textId="77777777" w:rsidR="00607EF4" w:rsidRDefault="00607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Hét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8FC9" w14:textId="77777777" w:rsidR="00607EF4" w:rsidRDefault="00607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Előadás címe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C008" w14:textId="77777777" w:rsidR="00607EF4" w:rsidRDefault="00607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Oktató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9441" w14:textId="77777777" w:rsidR="00607EF4" w:rsidRDefault="00607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Egyetem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2E93" w14:textId="77777777" w:rsidR="00607EF4" w:rsidRDefault="00607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Cél</w:t>
            </w:r>
          </w:p>
        </w:tc>
      </w:tr>
      <w:tr w:rsidR="00552165" w14:paraId="707479D2" w14:textId="77777777" w:rsidTr="0066646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56C4" w14:textId="77777777" w:rsidR="00607EF4" w:rsidRDefault="00607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8697" w14:textId="77777777" w:rsidR="00607EF4" w:rsidRDefault="00607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fenntartható fejlődés dilemma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27DF" w14:textId="77777777" w:rsidR="00607EF4" w:rsidRDefault="00607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Glied Viktor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67C2" w14:textId="77777777" w:rsidR="00607EF4" w:rsidRDefault="00607E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Pécsi Tudományegyetem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5DD5" w14:textId="77777777" w:rsidR="00607EF4" w:rsidRDefault="00607E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hallgatók megértik a kurzus általános felépítését.</w:t>
            </w:r>
          </w:p>
          <w:p w14:paraId="7F98A4D8" w14:textId="77777777" w:rsidR="00607EF4" w:rsidRDefault="00607E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F8E4F6" w14:textId="77777777" w:rsidR="00607EF4" w:rsidRDefault="00607E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hallgatók megértik a világunk előtt álló kihívásokat és a fenntartható fejlődés témaköreit.</w:t>
            </w:r>
          </w:p>
        </w:tc>
      </w:tr>
      <w:tr w:rsidR="009966AC" w14:paraId="694C3B53" w14:textId="77777777" w:rsidTr="0066646B">
        <w:trPr>
          <w:trHeight w:val="7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25FEE" w14:textId="77777777" w:rsidR="009C3519" w:rsidRDefault="009C35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0401" w14:textId="284DFE18" w:rsidR="009C3519" w:rsidRDefault="009C35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3519">
              <w:rPr>
                <w:rFonts w:ascii="Times New Roman" w:hAnsi="Times New Roman" w:cs="Times New Roman"/>
              </w:rPr>
              <w:t>Meddig tart a végtelen növekedés véges keretek között – a vállalatvezetők felelőssége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6C56" w14:textId="4D41918B" w:rsidR="009C3519" w:rsidRDefault="009C351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3519">
              <w:rPr>
                <w:rFonts w:ascii="Times New Roman" w:hAnsi="Times New Roman" w:cs="Times New Roman"/>
              </w:rPr>
              <w:t>Renfer</w:t>
            </w:r>
            <w:proofErr w:type="spellEnd"/>
            <w:r w:rsidRPr="009C3519">
              <w:rPr>
                <w:rFonts w:ascii="Times New Roman" w:hAnsi="Times New Roman" w:cs="Times New Roman"/>
              </w:rPr>
              <w:t xml:space="preserve"> Péter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EE25" w14:textId="35413334" w:rsidR="009C3519" w:rsidRDefault="009C35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3519">
              <w:rPr>
                <w:rFonts w:ascii="Times New Roman" w:hAnsi="Times New Roman" w:cs="Times New Roman"/>
              </w:rPr>
              <w:t>Budapesti Metropolitan Egyetem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BF30" w14:textId="2D971C19" w:rsidR="009C3519" w:rsidRPr="009C3519" w:rsidRDefault="009C35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351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A hallgatók megértik a fenntarthatóság gazdasági összefüggéseit és a gazdasági tevékenységek környezeti hatásait.</w:t>
            </w:r>
          </w:p>
        </w:tc>
      </w:tr>
      <w:tr w:rsidR="009C3519" w14:paraId="360022C1" w14:textId="77777777" w:rsidTr="0066646B">
        <w:trPr>
          <w:trHeight w:val="453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6D3F" w14:textId="77777777" w:rsidR="009C3519" w:rsidRDefault="009C351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CE73" w14:textId="77777777" w:rsidR="009C3519" w:rsidRDefault="009C35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CCF9" w14:textId="77777777" w:rsidR="009C3519" w:rsidRDefault="009C351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2F7" w14:textId="77777777" w:rsidR="009C3519" w:rsidRDefault="009C35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04A6" w14:textId="11550FBF" w:rsidR="009C3519" w:rsidRDefault="002762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62AA">
              <w:rPr>
                <w:rFonts w:ascii="Times New Roman" w:hAnsi="Times New Roman" w:cs="Times New Roman"/>
              </w:rPr>
              <w:t xml:space="preserve">A hallgatók megértik a gazdasági fejlődés </w:t>
            </w:r>
            <w:proofErr w:type="spellStart"/>
            <w:r w:rsidRPr="002762AA">
              <w:rPr>
                <w:rFonts w:ascii="Times New Roman" w:hAnsi="Times New Roman" w:cs="Times New Roman"/>
              </w:rPr>
              <w:t>országonkénti</w:t>
            </w:r>
            <w:proofErr w:type="spellEnd"/>
            <w:r w:rsidRPr="002762AA">
              <w:rPr>
                <w:rFonts w:ascii="Times New Roman" w:hAnsi="Times New Roman" w:cs="Times New Roman"/>
              </w:rPr>
              <w:t xml:space="preserve"> különbségeit, a gazdasági növekedés </w:t>
            </w:r>
            <w:proofErr w:type="spellStart"/>
            <w:r w:rsidRPr="002762AA">
              <w:rPr>
                <w:rFonts w:ascii="Times New Roman" w:hAnsi="Times New Roman" w:cs="Times New Roman"/>
              </w:rPr>
              <w:t>országonkénti</w:t>
            </w:r>
            <w:proofErr w:type="spellEnd"/>
            <w:r w:rsidRPr="002762AA">
              <w:rPr>
                <w:rFonts w:ascii="Times New Roman" w:hAnsi="Times New Roman" w:cs="Times New Roman"/>
              </w:rPr>
              <w:t xml:space="preserve"> meghatározó tényezőit.</w:t>
            </w:r>
          </w:p>
        </w:tc>
      </w:tr>
      <w:tr w:rsidR="00552165" w14:paraId="48AD4906" w14:textId="77777777" w:rsidTr="0066646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14D09" w14:textId="3AD74ED6" w:rsidR="00552165" w:rsidRDefault="00552165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53900" w14:textId="2813A353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Pénz és boldogság, egyenlőtlenség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86999" w14:textId="146D73BB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Tóth Gergely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8000D" w14:textId="45FD98D6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 Agrár- és Élettudományi Egyetem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B07" w14:textId="7AD40455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52165">
              <w:rPr>
                <w:rFonts w:ascii="Times New Roman" w:hAnsi="Times New Roman" w:cs="Times New Roman"/>
              </w:rPr>
              <w:t>A hallgatók megértik az egyenlőtlenségek csökkentésének fontosságát és az eléréséhez szükséges eszközök gazdasági hátterét.</w:t>
            </w:r>
          </w:p>
        </w:tc>
      </w:tr>
      <w:tr w:rsidR="00552165" w14:paraId="59F6561B" w14:textId="77777777" w:rsidTr="0066646B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94DB" w14:textId="77777777" w:rsidR="00552165" w:rsidRDefault="00552165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206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06C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2CF9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08D9" w14:textId="5A48DDBF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52165">
              <w:rPr>
                <w:rFonts w:ascii="Times New Roman" w:hAnsi="Times New Roman" w:cs="Times New Roman"/>
              </w:rPr>
              <w:t>A hallgatók megértik azokat a különböző tényezőket, amelyek hozzájárulnak ahhoz, hogy egyes országok fejlődnek, míg mások viszont nem.</w:t>
            </w:r>
          </w:p>
        </w:tc>
      </w:tr>
      <w:tr w:rsidR="00552165" w14:paraId="193D0358" w14:textId="77777777" w:rsidTr="0066646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44799" w14:textId="54B5F340" w:rsidR="00552165" w:rsidRDefault="00552165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B01" w14:textId="18FE1BCF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52165">
              <w:rPr>
                <w:rFonts w:ascii="Times New Roman" w:hAnsi="Times New Roman" w:cs="Times New Roman"/>
              </w:rPr>
              <w:t>Földtől az asztalig, majd onnan a kukába? – az éhezésmentes világ és az élelmiszerhulladék képződésének disszonanciái környezeti, társadalmi és gazdasági szempontból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7B6" w14:textId="1FDDB345" w:rsidR="00552165" w:rsidRP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2165">
              <w:rPr>
                <w:rFonts w:ascii="Times New Roman" w:hAnsi="Times New Roman" w:cs="Times New Roman"/>
                <w:shd w:val="clear" w:color="auto" w:fill="FFFFFF"/>
              </w:rPr>
              <w:t xml:space="preserve">Macher Gergely, Dr. habil. Zseni Anikó, Sipos Dóra, </w:t>
            </w:r>
            <w:proofErr w:type="spellStart"/>
            <w:r w:rsidRPr="00552165">
              <w:rPr>
                <w:rFonts w:ascii="Times New Roman" w:hAnsi="Times New Roman" w:cs="Times New Roman"/>
                <w:shd w:val="clear" w:color="auto" w:fill="FFFFFF"/>
              </w:rPr>
              <w:t>Bódizs</w:t>
            </w:r>
            <w:proofErr w:type="spellEnd"/>
            <w:r w:rsidRPr="00552165">
              <w:rPr>
                <w:rFonts w:ascii="Times New Roman" w:hAnsi="Times New Roman" w:cs="Times New Roman"/>
                <w:shd w:val="clear" w:color="auto" w:fill="FFFFFF"/>
              </w:rPr>
              <w:t xml:space="preserve"> Dalma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C7F" w14:textId="658A45BA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52165">
              <w:rPr>
                <w:rFonts w:ascii="Times New Roman" w:hAnsi="Times New Roman" w:cs="Times New Roman"/>
              </w:rPr>
              <w:t>Széchenyi István Egyetem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C73A3" w14:textId="48F921AC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52165">
              <w:rPr>
                <w:rFonts w:ascii="Times New Roman" w:hAnsi="Times New Roman" w:cs="Times New Roman"/>
              </w:rPr>
              <w:t>A hallgatók megértik, hogy a különböző országokban milyen lehetőségek vannak a mélyszegénység felszámolására; A hallgatók megértik az élelmezésbiztonság, a mezőgazdasági rendszerek és az ökológia áttekintését, és megvizsgálják, hogy mit lehet tenni a fenntartható globális és helyi élelmiszerellátás érdekében.</w:t>
            </w:r>
          </w:p>
        </w:tc>
      </w:tr>
      <w:tr w:rsidR="00552165" w14:paraId="2288949C" w14:textId="77777777" w:rsidTr="0066646B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0E8E" w14:textId="77777777" w:rsidR="00552165" w:rsidRDefault="00552165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0E37" w14:textId="78BE6489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52165">
              <w:rPr>
                <w:rFonts w:ascii="Times New Roman" w:hAnsi="Times New Roman" w:cs="Times New Roman"/>
              </w:rPr>
              <w:t>Kik is valójában a szegények? Eszközök a szegénység definiálására, mérésére és csökkentésére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965" w14:textId="68A1AED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216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52165">
              <w:rPr>
                <w:rFonts w:ascii="Times New Roman" w:hAnsi="Times New Roman" w:cs="Times New Roman"/>
              </w:rPr>
              <w:t>Bilicz</w:t>
            </w:r>
            <w:proofErr w:type="spellEnd"/>
            <w:r w:rsidRPr="00552165">
              <w:rPr>
                <w:rFonts w:ascii="Times New Roman" w:hAnsi="Times New Roman" w:cs="Times New Roman"/>
              </w:rPr>
              <w:t xml:space="preserve"> Hanga Lilla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A98" w14:textId="5FB42F0C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52165">
              <w:rPr>
                <w:rFonts w:ascii="Times New Roman" w:hAnsi="Times New Roman" w:cs="Times New Roman"/>
              </w:rPr>
              <w:t>Pécsi Tudományegyetem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2948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5538" w14:paraId="3BB95841" w14:textId="77777777" w:rsidTr="0066646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686EF" w14:textId="2CFB344C" w:rsidR="00EF5538" w:rsidRDefault="00EF5538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4F4B" w14:textId="4FC41AE2" w:rsidR="00EF5538" w:rsidRDefault="00EF5538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38">
              <w:rPr>
                <w:rFonts w:ascii="Times New Roman" w:hAnsi="Times New Roman" w:cs="Times New Roman"/>
              </w:rPr>
              <w:t>Fenntartható élelmezési rendszerek: Kertészeti megoldások és kihívások a jövő táplálkozásáért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F399" w14:textId="7EE66A7E" w:rsidR="00EF5538" w:rsidRDefault="00EF5538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5538">
              <w:rPr>
                <w:rFonts w:ascii="Times New Roman" w:hAnsi="Times New Roman" w:cs="Times New Roman"/>
              </w:rPr>
              <w:t>Dr. Kiss Tímea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F819" w14:textId="5372DEBE" w:rsidR="00EF5538" w:rsidRDefault="00EF5538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38">
              <w:rPr>
                <w:rFonts w:ascii="Times New Roman" w:hAnsi="Times New Roman" w:cs="Times New Roman"/>
              </w:rPr>
              <w:t>Neumann János Egyetem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607D72" w14:textId="640AA3DE" w:rsidR="00EF5538" w:rsidRPr="00EF5538" w:rsidRDefault="00EF5538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5538">
              <w:rPr>
                <w:rFonts w:ascii="Times New Roman" w:hAnsi="Times New Roman" w:cs="Times New Roman"/>
                <w:shd w:val="clear" w:color="auto" w:fill="FFFFFF"/>
              </w:rPr>
              <w:t>A hallgatók megértik a különböző bolygóhatárokat és azok hatásait a növekedés dinamikájára.</w:t>
            </w:r>
          </w:p>
        </w:tc>
      </w:tr>
      <w:tr w:rsidR="00EF5538" w14:paraId="1C08EFCA" w14:textId="77777777" w:rsidTr="0066646B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48227" w14:textId="77777777" w:rsidR="00EF5538" w:rsidRDefault="00EF5538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FB84" w14:textId="56BD43B4" w:rsidR="00EF5538" w:rsidRDefault="00A30B1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Bolygóhatárok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DFA2" w14:textId="098CD3A4" w:rsidR="00EF5538" w:rsidRDefault="00A30B1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Prof. Dr. Tóth Gergely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3CF" w14:textId="3294B499" w:rsidR="00EF5538" w:rsidRDefault="00A30B1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Magyar Agrár- és Élettudományi Egyetem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3419D" w14:textId="77777777" w:rsidR="00EF5538" w:rsidRPr="00EF5538" w:rsidRDefault="00EF5538" w:rsidP="00552165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F5538" w14:paraId="4B96FE65" w14:textId="77777777" w:rsidTr="0066646B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B63C" w14:textId="77777777" w:rsidR="00EF5538" w:rsidRDefault="00EF5538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2FB" w14:textId="6322E355" w:rsidR="00EF5538" w:rsidRDefault="00A30B1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Az egyetlen Föld? A véges Föld!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018" w14:textId="4D94EA43" w:rsidR="00EF5538" w:rsidRDefault="00232797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Dr. Kiss Ferenc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C215" w14:textId="7904F0C0" w:rsidR="00EF5538" w:rsidRDefault="00232797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Nyíregyházi Egyetem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5D4D" w14:textId="77777777" w:rsidR="00EF5538" w:rsidRPr="00EF5538" w:rsidRDefault="00EF5538" w:rsidP="00552165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52165" w14:paraId="3E667698" w14:textId="77777777" w:rsidTr="0066646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8749" w14:textId="64BAF226" w:rsidR="00552165" w:rsidRDefault="00A30B15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D4E9" w14:textId="73AD7234" w:rsidR="00552165" w:rsidRDefault="00A30B1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Esetek a nemek közötti egyenlőség kérdésére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BCDF" w14:textId="25BD4096" w:rsidR="00552165" w:rsidRDefault="00A30B1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Ásványi Katalin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82C4" w14:textId="025AF574" w:rsidR="00552165" w:rsidRDefault="00A30B1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Budapesti Corvinus Egyetem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652E" w14:textId="10343A68" w:rsidR="00552165" w:rsidRDefault="00A30B1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A hallgatók megértik a nemek közötti egyenlőség és a tisztességes munka aspektusait</w:t>
            </w:r>
          </w:p>
        </w:tc>
      </w:tr>
      <w:tr w:rsidR="00552165" w14:paraId="71E8C5A0" w14:textId="77777777" w:rsidTr="0066646B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79BC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1D4D" w14:textId="60031BEA" w:rsidR="00552165" w:rsidRDefault="00A30B1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Tisztességes munkahelyteremtés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047D" w14:textId="47D2C7EF" w:rsidR="00552165" w:rsidRDefault="00A30B1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Ásványi Katalin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1072" w14:textId="43844FBA" w:rsidR="00552165" w:rsidRDefault="00A30B1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Budapesti Corvinus Egyetem</w:t>
            </w: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A181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52165" w14:paraId="24A4DC8B" w14:textId="77777777" w:rsidTr="0066646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7D65" w14:textId="69C8D3DE" w:rsidR="00552165" w:rsidRDefault="00A30B15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3F51" w14:textId="53E582A6" w:rsidR="00552165" w:rsidRDefault="00A30B1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Egyenlőtlenségek és minőség a felsőoktatásban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E609" w14:textId="486EEC3C" w:rsidR="00552165" w:rsidRDefault="00A30B1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Dr. Nagy Gyula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B86A" w14:textId="5357D33C" w:rsidR="00552165" w:rsidRDefault="00A30B1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Szegedi Tudományegyetem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AFD8" w14:textId="14C43E96" w:rsidR="00552165" w:rsidRDefault="00A30B1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A hallgatók áttekintést kapnak a modern felsőoktatás helyzetéről és arról, hogy mit kell elérni a fenntartható fejlődés érdekében.</w:t>
            </w:r>
          </w:p>
        </w:tc>
      </w:tr>
      <w:tr w:rsidR="00552165" w14:paraId="1636B923" w14:textId="77777777" w:rsidTr="0066646B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89B3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83A1" w14:textId="6F53BDB1" w:rsidR="00552165" w:rsidRDefault="00A30B1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Fenntarthatósági kompetenciák a modern felsőoktatásban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64AB" w14:textId="094CD19C" w:rsidR="00552165" w:rsidRDefault="00A30B1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Dr. Buzási Attila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E244" w14:textId="070F002B" w:rsidR="00552165" w:rsidRDefault="00A30B1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Budapesti Műszaki és Gazdaságtudományi Egyetem</w:t>
            </w: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2525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6646B" w14:paraId="006EE33D" w14:textId="77777777" w:rsidTr="00C22FAD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92C23" w14:textId="15F002DD" w:rsidR="0066646B" w:rsidRDefault="0066646B" w:rsidP="00A30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0BEF" w14:textId="269A76AF" w:rsidR="0066646B" w:rsidRPr="009966AC" w:rsidRDefault="0066646B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A kultúra fogalmának az egészség és a jóllét szempontjából történő értelmezése, a táplálkozás kulturális meghatározottsága, valamint a körny</w:t>
            </w:r>
            <w:r>
              <w:rPr>
                <w:rFonts w:ascii="Times New Roman" w:hAnsi="Times New Roman" w:cs="Times New Roman"/>
              </w:rPr>
              <w:t>e</w:t>
            </w:r>
            <w:r w:rsidRPr="009966AC">
              <w:rPr>
                <w:rFonts w:ascii="Times New Roman" w:hAnsi="Times New Roman" w:cs="Times New Roman"/>
              </w:rPr>
              <w:t>zeti kulturális tényezők szerepe az egészségfejlesztésben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CC22" w14:textId="5A482645" w:rsidR="0066646B" w:rsidRPr="009966AC" w:rsidRDefault="0066646B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Dr. Gyulai Anikó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F503" w14:textId="745FE204" w:rsidR="0066646B" w:rsidRPr="009966AC" w:rsidRDefault="0066646B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Miskolci Egyetem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C6AEE" w14:textId="0BCD0594" w:rsidR="0066646B" w:rsidRDefault="0066646B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B15">
              <w:rPr>
                <w:rFonts w:ascii="Times New Roman" w:hAnsi="Times New Roman" w:cs="Times New Roman"/>
              </w:rPr>
              <w:t>A hallgatók áttekintést kapnak a jó egészség és jóllét elérésének koncepcióiról, kihívásairól és lehetőségeiről.</w:t>
            </w:r>
          </w:p>
        </w:tc>
      </w:tr>
      <w:tr w:rsidR="0066646B" w14:paraId="53C30F18" w14:textId="77777777" w:rsidTr="00C22FAD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55BBE" w14:textId="77777777" w:rsidR="0066646B" w:rsidRDefault="0066646B" w:rsidP="00A30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A97" w14:textId="31ACE5F7" w:rsidR="0066646B" w:rsidRPr="009966AC" w:rsidRDefault="0066646B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Mi alapján hozzuk meg az egészségünkkel kapcsolatos döntéseket? Az egészségügy, illetve az orvos-páciens együttműködés gyakorlati kihívásai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C25A" w14:textId="1CBAFA18" w:rsidR="0066646B" w:rsidRPr="009966AC" w:rsidRDefault="0066646B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Dr. Papp Magor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C30" w14:textId="4B5FEC1A" w:rsidR="0066646B" w:rsidRPr="009966AC" w:rsidRDefault="0066646B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Semmelweis Egyetem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199B9" w14:textId="77777777" w:rsidR="0066646B" w:rsidRDefault="0066646B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646B" w14:paraId="0476DC82" w14:textId="77777777" w:rsidTr="00C22FAD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0462B" w14:textId="77777777" w:rsidR="0066646B" w:rsidRDefault="0066646B" w:rsidP="0055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C381" w14:textId="7679214C" w:rsidR="0066646B" w:rsidRPr="009966AC" w:rsidRDefault="0066646B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Hogyan váljunk a saját egészségünk szakemberévé? Az egészség fenntarthatósága 0-99 éves kör között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EFAC" w14:textId="1F30DF98" w:rsidR="0066646B" w:rsidRPr="009966AC" w:rsidRDefault="0066646B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Dr. Papp Magor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8216" w14:textId="04CBBE05" w:rsidR="0066646B" w:rsidRPr="009966AC" w:rsidRDefault="0066646B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Semmelweis Egyetem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E4F59" w14:textId="77777777" w:rsidR="0066646B" w:rsidRDefault="0066646B" w:rsidP="005521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6646B" w14:paraId="19462F70" w14:textId="77777777" w:rsidTr="00C22FAD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21CF" w14:textId="77777777" w:rsidR="0066646B" w:rsidRDefault="0066646B" w:rsidP="0055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D76" w14:textId="5DBFAE39" w:rsidR="0066646B" w:rsidRPr="009966AC" w:rsidRDefault="0066646B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A klímaváltozás okozta mentális tünetek nemzetközi és hazai kutatások tükrében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43A0" w14:textId="44D04988" w:rsidR="0066646B" w:rsidRPr="009966AC" w:rsidRDefault="0066646B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Dr. Szeberényi András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2DF6" w14:textId="15CD0225" w:rsidR="0066646B" w:rsidRPr="009966AC" w:rsidRDefault="0066646B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Budapesti Metropolitan Egyetem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23A" w14:textId="77777777" w:rsidR="0066646B" w:rsidRDefault="0066646B" w:rsidP="005521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52165" w14:paraId="7FADE989" w14:textId="77777777" w:rsidTr="0066646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0C2A" w14:textId="7579D66C" w:rsidR="00552165" w:rsidRDefault="009966AC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9627" w14:textId="552BAF3B" w:rsidR="00552165" w:rsidRDefault="009966AC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Körforgásos gazdaság a városokban, körforgásos városmodell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2969" w14:textId="0556F31D" w:rsidR="00552165" w:rsidRDefault="009966AC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Dr. Németh Kornél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99C7" w14:textId="0D2E1993" w:rsidR="00552165" w:rsidRDefault="009966AC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Pannon Egyetem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5237" w14:textId="34EA39D8" w:rsidR="00552165" w:rsidRDefault="009966AC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A hallgatók megértik, hogy mit jelent a fenntartható város, az urbanizáció és mik a városi ellenállóképesség lehetőségei.</w:t>
            </w:r>
          </w:p>
        </w:tc>
      </w:tr>
      <w:tr w:rsidR="00552165" w14:paraId="70DEC182" w14:textId="77777777" w:rsidTr="0066646B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19A4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7F91" w14:textId="3ABBFA3D" w:rsidR="00552165" w:rsidRPr="0066646B" w:rsidRDefault="009966AC" w:rsidP="0066646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966AC">
              <w:rPr>
                <w:rFonts w:ascii="Times New Roman" w:hAnsi="Times New Roman" w:cs="Times New Roman"/>
              </w:rPr>
              <w:t>Biztonság, komfort, egészség, avagy fenntartható városok a jólléti</w:t>
            </w:r>
            <w:r w:rsidR="0066646B">
              <w:rPr>
                <w:rFonts w:ascii="Times New Roman" w:hAnsi="Times New Roman" w:cs="Times New Roman"/>
              </w:rPr>
              <w:t xml:space="preserve"> </w:t>
            </w:r>
            <w:r w:rsidR="0066646B" w:rsidRPr="006664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társadalomért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D974" w14:textId="244C6FB7" w:rsidR="00552165" w:rsidRDefault="009966AC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Füzi Tamás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7810" w14:textId="07ACCBFA" w:rsidR="00552165" w:rsidRDefault="009966AC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 xml:space="preserve">Széchenyi István Egyetem </w:t>
            </w: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BCE8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966AC" w14:paraId="0FFD418F" w14:textId="77777777" w:rsidTr="0066646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27F08" w14:textId="2B3D5834" w:rsidR="009966AC" w:rsidRDefault="009966AC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1179" w14:textId="66619211" w:rsidR="009966AC" w:rsidRDefault="009966AC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 xml:space="preserve">A zöldfelület és a természetalapú </w:t>
            </w:r>
            <w:r w:rsidRPr="009966AC">
              <w:rPr>
                <w:rFonts w:ascii="Times New Roman" w:hAnsi="Times New Roman" w:cs="Times New Roman"/>
              </w:rPr>
              <w:lastRenderedPageBreak/>
              <w:t>megoldások jelentősége, szerepe a klímaváltozás mérséklésében és az adaptációban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384F" w14:textId="20E2D005" w:rsidR="009966AC" w:rsidRDefault="00232797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lastRenderedPageBreak/>
              <w:t>Dr. Gulyás Ágnes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F103" w14:textId="1AAD7570" w:rsidR="009966AC" w:rsidRDefault="00232797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Szegedi Tudományegyetem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D06A" w14:textId="357B1EBC" w:rsidR="009966AC" w:rsidRDefault="009966AC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 xml:space="preserve">A hallgatók betekintést kapnak az éghajlatváltozás mögött álló </w:t>
            </w:r>
            <w:r w:rsidRPr="009966AC">
              <w:rPr>
                <w:rFonts w:ascii="Times New Roman" w:hAnsi="Times New Roman" w:cs="Times New Roman"/>
              </w:rPr>
              <w:lastRenderedPageBreak/>
              <w:t xml:space="preserve">tudományba, megismerik azokat a </w:t>
            </w:r>
            <w:proofErr w:type="spellStart"/>
            <w:r w:rsidRPr="009966AC">
              <w:rPr>
                <w:rFonts w:ascii="Times New Roman" w:hAnsi="Times New Roman" w:cs="Times New Roman"/>
              </w:rPr>
              <w:t>tárgyalássorozatokat</w:t>
            </w:r>
            <w:proofErr w:type="spellEnd"/>
            <w:r w:rsidRPr="009966AC">
              <w:rPr>
                <w:rFonts w:ascii="Times New Roman" w:hAnsi="Times New Roman" w:cs="Times New Roman"/>
              </w:rPr>
              <w:t xml:space="preserve"> és politikákat, amelyek szükségesek a következmények enyhítéséhez és megelőzéséhez.</w:t>
            </w:r>
          </w:p>
        </w:tc>
      </w:tr>
      <w:tr w:rsidR="009966AC" w14:paraId="63826DF3" w14:textId="77777777" w:rsidTr="0066646B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3A5F" w14:textId="77777777" w:rsidR="009966AC" w:rsidRDefault="009966AC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67A" w14:textId="584CFEE7" w:rsidR="009966AC" w:rsidRPr="009966AC" w:rsidRDefault="009966AC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Erdőalapú gazdaság szerepe a klímaváltozás mérséklésében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F999" w14:textId="7BD2478D" w:rsidR="009966AC" w:rsidRDefault="00232797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Dr. Polgár András, Elekné Dr. Fodor Veronika</w:t>
            </w:r>
            <w:r w:rsidRPr="009966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5645" w14:textId="74E87A9F" w:rsidR="009966AC" w:rsidRDefault="00232797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Soproni Egyetem</w:t>
            </w: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804A" w14:textId="77777777" w:rsidR="009966AC" w:rsidRDefault="009966AC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66AC" w14:paraId="26D63AB7" w14:textId="77777777" w:rsidTr="0066646B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28FB" w14:textId="77777777" w:rsidR="009966AC" w:rsidRDefault="009966AC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08FC" w14:textId="398541AE" w:rsidR="009966AC" w:rsidRPr="009966AC" w:rsidRDefault="009966AC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Vízkezelés és víztisztítás megoldásai - a víz körforgása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9A7" w14:textId="5AAF1E6F" w:rsidR="009966AC" w:rsidRDefault="00232797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Dr. Galambos Ildikó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3A1E" w14:textId="33ECB5E5" w:rsidR="009966AC" w:rsidRDefault="00232797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Pannon Egyetem</w:t>
            </w: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718F" w14:textId="77777777" w:rsidR="009966AC" w:rsidRDefault="009966AC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2AA" w14:paraId="2BE77117" w14:textId="77777777" w:rsidTr="0066646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05695" w14:textId="7C733E20" w:rsidR="002762AA" w:rsidRPr="009966AC" w:rsidRDefault="002762AA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C58" w14:textId="45C84A29" w:rsidR="002762AA" w:rsidRDefault="002762AA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Szárazföldi ökoszisztémák védelme, a biodiverzitás megőrzése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3A1F" w14:textId="03B8894E" w:rsidR="002762AA" w:rsidRDefault="00232797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Csuzdi</w:t>
            </w:r>
            <w:proofErr w:type="spellEnd"/>
            <w:r>
              <w:rPr>
                <w:rFonts w:ascii="Times New Roman" w:hAnsi="Times New Roman" w:cs="Times New Roman"/>
              </w:rPr>
              <w:t xml:space="preserve"> Csaba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C0B" w14:textId="089D7C9E" w:rsidR="002762AA" w:rsidRDefault="00232797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Eszterházy Károly Katolikus Egyetem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CA876" w14:textId="052DB33A" w:rsidR="002762AA" w:rsidRDefault="002762AA" w:rsidP="006664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A hallgatók megértik a világ ökoszisztémáját és biológiai sokféleségét érintő különböző veszélyeket, valamint a veszélyek enyhítésére és megelőzésére irányuló politikákat és intézkedéseket.</w:t>
            </w:r>
          </w:p>
        </w:tc>
      </w:tr>
      <w:tr w:rsidR="002762AA" w14:paraId="34D56FC5" w14:textId="77777777" w:rsidTr="0066646B"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0CA74" w14:textId="77777777" w:rsidR="002762AA" w:rsidRPr="009966AC" w:rsidRDefault="002762AA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D48" w14:textId="00986358" w:rsidR="002762AA" w:rsidRPr="009966AC" w:rsidRDefault="002762AA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Körforgásos gazdaság, kapcsolódó EU-s szabályozások-támogatások-politikák.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BEB" w14:textId="2B607BF1" w:rsidR="002762AA" w:rsidRDefault="00232797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Merza Péter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904" w14:textId="6DD0A188" w:rsidR="002762AA" w:rsidRDefault="00232797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66AC">
              <w:rPr>
                <w:rFonts w:ascii="Times New Roman" w:hAnsi="Times New Roman" w:cs="Times New Roman"/>
              </w:rPr>
              <w:t>Pécsi Tudományegyetem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C5B4" w14:textId="77777777" w:rsidR="002762AA" w:rsidRDefault="002762AA" w:rsidP="005521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52165" w14:paraId="17F49094" w14:textId="77777777" w:rsidTr="0066646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B0F9" w14:textId="0AEC9B2E" w:rsidR="00552165" w:rsidRPr="009966AC" w:rsidRDefault="00552165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7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2D8E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Zöld logisztika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660B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Bányainé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Dr. Tóth Ágota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9C72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Miskolci Egyetem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A331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hallgatók megértik a vállalkozások és a körforgásos gazdaság szimbiózisát.</w:t>
            </w:r>
          </w:p>
        </w:tc>
      </w:tr>
      <w:tr w:rsidR="00552165" w14:paraId="5564FC7A" w14:textId="77777777" w:rsidTr="0066646B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4852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415C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Ipari és elektronikai hulladékok a körforgásos gazdaságban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62E2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Nagy Sándor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2057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71D7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52165" w14:paraId="6E4B46B2" w14:textId="77777777" w:rsidTr="0066646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B714" w14:textId="3FA3BD5F" w:rsidR="00552165" w:rsidRDefault="00552165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7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3D2D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fenntarthatóság fogalmának jogi megközelítése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C90D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Pánovics Attila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F288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Pécsi Tudományegyetem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1A29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hallgatók megértik, a hatékony, elszámoltatható és inkluzív intézmények, valamint a fenntartható fejlődéssel kapcsolatos jogszabályok és politikák előmozdításának és végrehajtásának fontosságát</w:t>
            </w:r>
          </w:p>
        </w:tc>
      </w:tr>
      <w:tr w:rsidR="00552165" w14:paraId="6CA06B31" w14:textId="77777777" w:rsidTr="0066646B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1685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CFE5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Biomókus</w:t>
            </w:r>
            <w:proofErr w:type="spellEnd"/>
            <w:r>
              <w:rPr>
                <w:rFonts w:ascii="Times New Roman" w:hAnsi="Times New Roman" w:cs="Times New Roman"/>
              </w:rPr>
              <w:t>: Miből meríthetünk reményt és hogyan lehetünk pozitív „bolygóhősök”?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6D63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Tóth Gergely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7012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 Agrár- és Élettudományi Egyetem</w:t>
            </w: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14D2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52165" w14:paraId="1942B8B5" w14:textId="77777777" w:rsidTr="0066646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2BC3" w14:textId="4BFAA6CD" w:rsidR="00552165" w:rsidRDefault="00552165" w:rsidP="0055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7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C683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fiatalok szerepe a zöld átmenet megvalósításában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4DEE" w14:textId="77777777" w:rsidR="00552165" w:rsidRDefault="00552165" w:rsidP="005521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Piskóti-Kovács Zsuzsa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8218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Eszterházy Károly Katolikus Egyetem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D35F" w14:textId="77777777" w:rsidR="00552165" w:rsidRDefault="00552165" w:rsidP="005521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hallgatók megértik a fenntartható fejlődési célok történetét, az elérésükhöz szükséges intézkedéseket és a diákok szerepét a fenntartható fejlődési célok megvalósításában.</w:t>
            </w:r>
          </w:p>
        </w:tc>
      </w:tr>
    </w:tbl>
    <w:p w14:paraId="5C530472" w14:textId="77777777" w:rsidR="00607EF4" w:rsidRDefault="00607EF4" w:rsidP="00607EF4"/>
    <w:p w14:paraId="0817B2FD" w14:textId="4051CB0D" w:rsidR="00D10EE2" w:rsidRDefault="00D10EE2"/>
    <w:sectPr w:rsidR="00D1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7CD"/>
    <w:multiLevelType w:val="hybridMultilevel"/>
    <w:tmpl w:val="3D5E8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46E"/>
    <w:multiLevelType w:val="hybridMultilevel"/>
    <w:tmpl w:val="84CAA5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3FC8"/>
    <w:multiLevelType w:val="hybridMultilevel"/>
    <w:tmpl w:val="3BBAB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64511"/>
    <w:multiLevelType w:val="hybridMultilevel"/>
    <w:tmpl w:val="BAFCC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D46DC"/>
    <w:multiLevelType w:val="hybridMultilevel"/>
    <w:tmpl w:val="6E566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67732"/>
    <w:multiLevelType w:val="hybridMultilevel"/>
    <w:tmpl w:val="00341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30C0"/>
    <w:multiLevelType w:val="hybridMultilevel"/>
    <w:tmpl w:val="F4528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C7345"/>
    <w:multiLevelType w:val="hybridMultilevel"/>
    <w:tmpl w:val="E2C0A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D5507"/>
    <w:multiLevelType w:val="hybridMultilevel"/>
    <w:tmpl w:val="769A7E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65D78"/>
    <w:multiLevelType w:val="hybridMultilevel"/>
    <w:tmpl w:val="1B42F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33735"/>
    <w:multiLevelType w:val="hybridMultilevel"/>
    <w:tmpl w:val="3A52AB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54130"/>
    <w:multiLevelType w:val="hybridMultilevel"/>
    <w:tmpl w:val="082CC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94FB0"/>
    <w:multiLevelType w:val="hybridMultilevel"/>
    <w:tmpl w:val="A5064B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812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420044">
    <w:abstractNumId w:val="9"/>
  </w:num>
  <w:num w:numId="3" w16cid:durableId="635768315">
    <w:abstractNumId w:val="5"/>
  </w:num>
  <w:num w:numId="4" w16cid:durableId="1689989388">
    <w:abstractNumId w:val="8"/>
  </w:num>
  <w:num w:numId="5" w16cid:durableId="904224993">
    <w:abstractNumId w:val="7"/>
  </w:num>
  <w:num w:numId="6" w16cid:durableId="524560013">
    <w:abstractNumId w:val="10"/>
  </w:num>
  <w:num w:numId="7" w16cid:durableId="1249198278">
    <w:abstractNumId w:val="12"/>
  </w:num>
  <w:num w:numId="8" w16cid:durableId="4943906">
    <w:abstractNumId w:val="2"/>
  </w:num>
  <w:num w:numId="9" w16cid:durableId="1686207559">
    <w:abstractNumId w:val="3"/>
  </w:num>
  <w:num w:numId="10" w16cid:durableId="1992908409">
    <w:abstractNumId w:val="0"/>
  </w:num>
  <w:num w:numId="11" w16cid:durableId="1439645377">
    <w:abstractNumId w:val="6"/>
  </w:num>
  <w:num w:numId="12" w16cid:durableId="439179287">
    <w:abstractNumId w:val="11"/>
  </w:num>
  <w:num w:numId="13" w16cid:durableId="711424042">
    <w:abstractNumId w:val="4"/>
  </w:num>
  <w:num w:numId="14" w16cid:durableId="336469000">
    <w:abstractNumId w:val="0"/>
  </w:num>
  <w:num w:numId="15" w16cid:durableId="31792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F4"/>
    <w:rsid w:val="00232797"/>
    <w:rsid w:val="002762AA"/>
    <w:rsid w:val="00320DBA"/>
    <w:rsid w:val="00431B36"/>
    <w:rsid w:val="00552165"/>
    <w:rsid w:val="00607EF4"/>
    <w:rsid w:val="0066646B"/>
    <w:rsid w:val="009966AC"/>
    <w:rsid w:val="009C3519"/>
    <w:rsid w:val="00A30B15"/>
    <w:rsid w:val="00D10EE2"/>
    <w:rsid w:val="00EF5538"/>
    <w:rsid w:val="00F3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9F3D"/>
  <w15:chartTrackingRefBased/>
  <w15:docId w15:val="{6B7F280F-F0A6-4236-B0D1-D587B179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7EF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07EF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07EF4"/>
    <w:pPr>
      <w:ind w:left="720"/>
      <w:contextualSpacing/>
    </w:pPr>
  </w:style>
  <w:style w:type="paragraph" w:customStyle="1" w:styleId="xmsolistparagraph">
    <w:name w:val="x_msolistparagraph"/>
    <w:basedOn w:val="Norml"/>
    <w:rsid w:val="00607EF4"/>
    <w:pPr>
      <w:spacing w:after="0" w:line="240" w:lineRule="auto"/>
      <w:ind w:left="720"/>
    </w:pPr>
    <w:rPr>
      <w:rFonts w:ascii="Calibri" w:hAnsi="Calibri" w:cs="Calibri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607E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1042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Navreczki Fanni Bianka</dc:creator>
  <cp:keywords/>
  <dc:description/>
  <cp:lastModifiedBy>Navreczki Fanni Bianka</cp:lastModifiedBy>
  <cp:revision>3</cp:revision>
  <dcterms:created xsi:type="dcterms:W3CDTF">2025-01-10T06:33:00Z</dcterms:created>
  <dcterms:modified xsi:type="dcterms:W3CDTF">2025-01-13T10:00:00Z</dcterms:modified>
</cp:coreProperties>
</file>