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8BF" w14:textId="77777777" w:rsidR="00C4198F" w:rsidRDefault="00C4198F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00"/>
        <w:gridCol w:w="3912"/>
      </w:tblGrid>
      <w:tr w:rsidR="0049542B" w14:paraId="68D35537" w14:textId="77777777" w:rsidTr="005D52AA">
        <w:trPr>
          <w:trHeight w:val="583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0B3E57" w14:textId="77777777" w:rsidR="0049542B" w:rsidRDefault="0049542B" w:rsidP="00C4198F">
            <w:r>
              <w:t>Kreditátviteli Bizottsághoz érkezett*: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63591C" w14:textId="77777777" w:rsidR="0049542B" w:rsidRPr="00C4198F" w:rsidRDefault="0049542B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38DB47" w14:textId="77777777" w:rsidR="0049542B" w:rsidRDefault="0049542B" w:rsidP="00C4198F">
            <w:r>
              <w:t>Iktatószám*:</w:t>
            </w:r>
          </w:p>
          <w:p w14:paraId="485E6847" w14:textId="4240E8E4" w:rsidR="0049542B" w:rsidRDefault="0049542B" w:rsidP="00C4198F">
            <w:r>
              <w:t xml:space="preserve">                   …</w:t>
            </w:r>
            <w:proofErr w:type="gramStart"/>
            <w:r>
              <w:t>…….</w:t>
            </w:r>
            <w:proofErr w:type="gramEnd"/>
            <w:r>
              <w:t xml:space="preserve">/20….../KÁB/… </w:t>
            </w:r>
          </w:p>
        </w:tc>
      </w:tr>
      <w:tr w:rsidR="0049542B" w14:paraId="5948C085" w14:textId="77777777" w:rsidTr="001717AB">
        <w:trPr>
          <w:trHeight w:val="20"/>
        </w:trPr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90EA1" w14:textId="77777777" w:rsidR="0049542B" w:rsidRDefault="0049542B" w:rsidP="00C4198F"/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32DC53" w14:textId="77777777" w:rsidR="0049542B" w:rsidRPr="00C4198F" w:rsidRDefault="0049542B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C352B5" w14:textId="15EE13F7" w:rsidR="0049542B" w:rsidRDefault="0049542B" w:rsidP="00C4198F"/>
        </w:tc>
      </w:tr>
    </w:tbl>
    <w:p w14:paraId="570E9531" w14:textId="77777777" w:rsidR="00E56B89" w:rsidRDefault="00E56B89"/>
    <w:tbl>
      <w:tblPr>
        <w:tblpPr w:leftFromText="141" w:rightFromText="141" w:vertAnchor="page" w:horzAnchor="margin" w:tblpX="-72" w:tblpY="3379"/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56B89" w14:paraId="3C76F542" w14:textId="77777777" w:rsidTr="00B2477B">
        <w:trPr>
          <w:trHeight w:val="324"/>
        </w:trPr>
        <w:tc>
          <w:tcPr>
            <w:tcW w:w="9214" w:type="dxa"/>
            <w:gridSpan w:val="2"/>
            <w:tcBorders>
              <w:bottom w:val="single" w:sz="8" w:space="0" w:color="auto"/>
            </w:tcBorders>
          </w:tcPr>
          <w:p w14:paraId="657E61B3" w14:textId="77777777" w:rsidR="00E56B89" w:rsidRPr="00B5159E" w:rsidRDefault="00E56B89" w:rsidP="00B2477B">
            <w:pPr>
              <w:jc w:val="center"/>
              <w:rPr>
                <w:b/>
              </w:rPr>
            </w:pPr>
            <w:r>
              <w:rPr>
                <w:b/>
              </w:rPr>
              <w:t xml:space="preserve">HALLGATÓ </w:t>
            </w:r>
            <w:r w:rsidRPr="00B5159E">
              <w:rPr>
                <w:b/>
              </w:rPr>
              <w:t>ADATAI</w:t>
            </w:r>
          </w:p>
        </w:tc>
      </w:tr>
      <w:tr w:rsidR="00E064FD" w14:paraId="3FC16F07" w14:textId="77777777" w:rsidTr="00B072B7">
        <w:trPr>
          <w:trHeight w:val="413"/>
        </w:trPr>
        <w:tc>
          <w:tcPr>
            <w:tcW w:w="921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F38A213" w14:textId="77777777" w:rsidR="00E064FD" w:rsidRDefault="00E064FD" w:rsidP="00B2477B">
            <w:r>
              <w:t>Név:</w:t>
            </w:r>
          </w:p>
          <w:p w14:paraId="0A7EDBC3" w14:textId="669AA3D6" w:rsidR="00E064FD" w:rsidRPr="001A7835" w:rsidRDefault="00E064FD" w:rsidP="00B2477B"/>
        </w:tc>
      </w:tr>
      <w:tr w:rsidR="00E064FD" w14:paraId="3449BE2C" w14:textId="77777777" w:rsidTr="008969E0">
        <w:trPr>
          <w:trHeight w:val="412"/>
        </w:trPr>
        <w:tc>
          <w:tcPr>
            <w:tcW w:w="46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1C83D1" w14:textId="5A3DA3EE" w:rsidR="00E064FD" w:rsidRDefault="00E064FD" w:rsidP="00B2477B">
            <w:r w:rsidRPr="001A7835">
              <w:t>EHAKÓD / NEPTUNKÓD: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74A5FB4" w14:textId="77777777" w:rsidR="00E064FD" w:rsidRDefault="00E064FD" w:rsidP="00E064FD">
            <w:r>
              <w:t>Lakcím:</w:t>
            </w:r>
          </w:p>
          <w:p w14:paraId="2A59060C" w14:textId="05C405BB" w:rsidR="00E064FD" w:rsidRDefault="00E064FD" w:rsidP="00B2477B"/>
        </w:tc>
      </w:tr>
    </w:tbl>
    <w:p w14:paraId="68DC283A" w14:textId="77777777" w:rsidR="001A7835" w:rsidRDefault="001A7835"/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394"/>
      </w:tblGrid>
      <w:tr w:rsidR="00B5159E" w:rsidRPr="00B5159E" w14:paraId="5BF639E6" w14:textId="77777777" w:rsidTr="00E56B89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61001A1A" w14:textId="200C59DD" w:rsidR="00B5159E" w:rsidRPr="00B5159E" w:rsidRDefault="00B5159E" w:rsidP="00844368">
            <w:pPr>
              <w:jc w:val="center"/>
              <w:rPr>
                <w:b/>
              </w:rPr>
            </w:pPr>
            <w:r>
              <w:rPr>
                <w:b/>
              </w:rPr>
              <w:t xml:space="preserve">KÉPZÉS </w:t>
            </w:r>
            <w:r w:rsidRPr="00B5159E">
              <w:rPr>
                <w:b/>
              </w:rPr>
              <w:t>ADATAI</w:t>
            </w:r>
          </w:p>
        </w:tc>
      </w:tr>
      <w:tr w:rsidR="00B5159E" w14:paraId="402E39E1" w14:textId="77777777" w:rsidTr="0049542B">
        <w:trPr>
          <w:trHeight w:val="570"/>
        </w:trPr>
        <w:tc>
          <w:tcPr>
            <w:tcW w:w="4798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F04157" w14:textId="77777777" w:rsidR="00B5159E" w:rsidRDefault="00B5159E" w:rsidP="00844368">
            <w:r>
              <w:t>Szak: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6207A9BA" w14:textId="77777777" w:rsidR="00B5159E" w:rsidRDefault="00B5159E" w:rsidP="00844368">
            <w:r>
              <w:t>Munkarend:</w:t>
            </w:r>
          </w:p>
          <w:p w14:paraId="5B073FFA" w14:textId="66C92088" w:rsidR="0049542B" w:rsidRDefault="0049542B" w:rsidP="00844368"/>
        </w:tc>
      </w:tr>
      <w:tr w:rsidR="0049542B" w14:paraId="5FFD293C" w14:textId="77777777" w:rsidTr="0049542B">
        <w:trPr>
          <w:trHeight w:val="570"/>
        </w:trPr>
        <w:tc>
          <w:tcPr>
            <w:tcW w:w="4798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3DD35E" w14:textId="77AC8EAF" w:rsidR="0049542B" w:rsidRDefault="0049542B" w:rsidP="00844368">
            <w:r>
              <w:t>Jogviszony kezdete: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3CE2B316" w14:textId="6A11B30C" w:rsidR="0049542B" w:rsidRDefault="0049542B" w:rsidP="00844368">
            <w:r>
              <w:t>Jogviszony vége:</w:t>
            </w:r>
          </w:p>
        </w:tc>
      </w:tr>
      <w:tr w:rsidR="0049542B" w14:paraId="1B1B87D3" w14:textId="77777777" w:rsidTr="002F0095">
        <w:trPr>
          <w:trHeight w:val="570"/>
        </w:trPr>
        <w:tc>
          <w:tcPr>
            <w:tcW w:w="4798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763529" w14:textId="3579025A" w:rsidR="0049542B" w:rsidRDefault="0049542B" w:rsidP="00844368">
            <w:r>
              <w:t>Abszolutórium dátuma: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14:paraId="7AD66929" w14:textId="77777777" w:rsidR="0049542B" w:rsidRDefault="0049542B" w:rsidP="00844368">
            <w:r>
              <w:t>Még teljesítendő záróvizsgák megnevezése:</w:t>
            </w:r>
          </w:p>
          <w:p w14:paraId="5E016B96" w14:textId="77777777" w:rsidR="0049542B" w:rsidRDefault="0049542B" w:rsidP="00844368"/>
          <w:p w14:paraId="66662B55" w14:textId="77777777" w:rsidR="0049542B" w:rsidRDefault="0049542B" w:rsidP="00844368"/>
          <w:p w14:paraId="6DE23BC3" w14:textId="7D683F07" w:rsidR="00560817" w:rsidRDefault="00560817" w:rsidP="00844368"/>
        </w:tc>
      </w:tr>
      <w:tr w:rsidR="006505B0" w14:paraId="072DE419" w14:textId="77777777" w:rsidTr="00FC2E33">
        <w:trPr>
          <w:trHeight w:val="570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2E9E2C4D" w14:textId="466E409F" w:rsidR="006505B0" w:rsidRDefault="006505B0" w:rsidP="00844368">
            <w:r>
              <w:t xml:space="preserve">A záróvizsga-időszak hosszabbítását </w:t>
            </w:r>
            <w:r w:rsidR="00664825">
              <w:t xml:space="preserve">                         </w:t>
            </w:r>
            <w:r>
              <w:t xml:space="preserve">1 félévre </w:t>
            </w:r>
          </w:p>
          <w:p w14:paraId="37F683DF" w14:textId="5985A93B" w:rsidR="00664825" w:rsidRDefault="00514823" w:rsidP="00844368">
            <w:r w:rsidRPr="00514823">
              <w:rPr>
                <w:sz w:val="20"/>
                <w:szCs w:val="20"/>
              </w:rPr>
              <w:t xml:space="preserve">(a megfelelőt kérjük, aláhúzással </w:t>
            </w:r>
            <w:proofErr w:type="gramStart"/>
            <w:r w:rsidRPr="00514823">
              <w:rPr>
                <w:sz w:val="20"/>
                <w:szCs w:val="20"/>
              </w:rPr>
              <w:t>jelezze)</w:t>
            </w:r>
            <w:r w:rsidR="00664825" w:rsidRPr="00514823">
              <w:rPr>
                <w:sz w:val="20"/>
                <w:szCs w:val="20"/>
              </w:rPr>
              <w:t xml:space="preserve">   </w:t>
            </w:r>
            <w:proofErr w:type="gramEnd"/>
            <w:r w:rsidR="00664825" w:rsidRPr="00514823">
              <w:rPr>
                <w:sz w:val="20"/>
                <w:szCs w:val="20"/>
              </w:rPr>
              <w:t xml:space="preserve">                   </w:t>
            </w:r>
            <w:r w:rsidR="00664825" w:rsidRPr="00514823">
              <w:t xml:space="preserve">           </w:t>
            </w:r>
            <w:r w:rsidR="00664825">
              <w:t>2 félévre kérem.</w:t>
            </w:r>
          </w:p>
        </w:tc>
      </w:tr>
    </w:tbl>
    <w:p w14:paraId="5F1382D8" w14:textId="77777777" w:rsidR="00B2477B" w:rsidRDefault="00B2477B">
      <w:pPr>
        <w:rPr>
          <w:b/>
          <w:bCs/>
          <w:sz w:val="22"/>
          <w:szCs w:val="22"/>
          <w:u w:val="single"/>
        </w:rPr>
      </w:pPr>
    </w:p>
    <w:p w14:paraId="486F4155" w14:textId="085279B3" w:rsidR="00B5159E" w:rsidRPr="00B2477B" w:rsidRDefault="0049542B">
      <w:pPr>
        <w:rPr>
          <w:b/>
          <w:bCs/>
          <w:sz w:val="22"/>
          <w:szCs w:val="22"/>
          <w:u w:val="single"/>
        </w:rPr>
      </w:pPr>
      <w:r w:rsidRPr="00B2477B">
        <w:rPr>
          <w:b/>
          <w:bCs/>
          <w:sz w:val="22"/>
          <w:szCs w:val="22"/>
          <w:u w:val="single"/>
        </w:rPr>
        <w:t>Rendelkező szabályozás:</w:t>
      </w:r>
    </w:p>
    <w:p w14:paraId="0DFF247D" w14:textId="1878E578" w:rsidR="0049542B" w:rsidRPr="00B2477B" w:rsidRDefault="0049542B" w:rsidP="00B2477B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B2477B">
        <w:rPr>
          <w:sz w:val="22"/>
          <w:szCs w:val="22"/>
        </w:rPr>
        <w:t>A nemzeti felsőoktatásról szóló 2011. évi CCIV. törvény (továbbiakban: Nftv.) 50.§ (3)</w:t>
      </w:r>
    </w:p>
    <w:p w14:paraId="7107EF94" w14:textId="528E1DFE" w:rsidR="0049542B" w:rsidRPr="00B2477B" w:rsidRDefault="0049542B" w:rsidP="00B2477B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B2477B">
        <w:rPr>
          <w:sz w:val="22"/>
          <w:szCs w:val="22"/>
        </w:rPr>
        <w:t>Pécsi Tudományegyetem Tanulmányi- és Vizsgaszabályzat 61</w:t>
      </w:r>
      <w:r w:rsidR="0088570B">
        <w:rPr>
          <w:sz w:val="22"/>
          <w:szCs w:val="22"/>
        </w:rPr>
        <w:t>.</w:t>
      </w:r>
      <w:r w:rsidRPr="00B2477B">
        <w:rPr>
          <w:sz w:val="22"/>
          <w:szCs w:val="22"/>
        </w:rPr>
        <w:t>§ (4)</w:t>
      </w:r>
    </w:p>
    <w:p w14:paraId="71CEC182" w14:textId="77777777" w:rsidR="00B2477B" w:rsidRPr="00B2477B" w:rsidRDefault="00B2477B">
      <w:pPr>
        <w:rPr>
          <w:b/>
          <w:bCs/>
          <w:sz w:val="22"/>
          <w:szCs w:val="22"/>
          <w:u w:val="single"/>
        </w:rPr>
      </w:pPr>
    </w:p>
    <w:p w14:paraId="0415CC34" w14:textId="775422FA" w:rsidR="00B24F0C" w:rsidRPr="00B2477B" w:rsidRDefault="00B2477B">
      <w:pPr>
        <w:rPr>
          <w:b/>
          <w:bCs/>
          <w:sz w:val="22"/>
          <w:szCs w:val="22"/>
          <w:u w:val="single"/>
        </w:rPr>
      </w:pPr>
      <w:r w:rsidRPr="00B2477B">
        <w:rPr>
          <w:b/>
          <w:bCs/>
          <w:sz w:val="22"/>
          <w:szCs w:val="22"/>
          <w:u w:val="single"/>
        </w:rPr>
        <w:t>Hosszabbítás esetei:</w:t>
      </w:r>
    </w:p>
    <w:p w14:paraId="22DC2960" w14:textId="19404FF7" w:rsidR="0049542B" w:rsidRPr="00B2477B" w:rsidRDefault="00A77C61" w:rsidP="00B2477B">
      <w:pPr>
        <w:pStyle w:val="Listaszerbekezds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49542B" w:rsidRPr="00B2477B">
        <w:rPr>
          <w:i/>
          <w:iCs/>
          <w:sz w:val="22"/>
          <w:szCs w:val="22"/>
        </w:rPr>
        <w:t>Azok a hallgatók, akik a tanulmányaikat a felsőoktatásról szóló 2005. évi CXXXIX. törvény alapján kezdték meg (</w:t>
      </w:r>
      <w:r w:rsidR="0049542B" w:rsidRPr="00B2477B">
        <w:rPr>
          <w:b/>
          <w:bCs/>
          <w:i/>
          <w:iCs/>
          <w:sz w:val="22"/>
          <w:szCs w:val="22"/>
        </w:rPr>
        <w:t>a 2006/07 tanév – 2011/12 tanév közötti időszakban</w:t>
      </w:r>
      <w:r w:rsidR="0049542B" w:rsidRPr="00B2477B">
        <w:rPr>
          <w:i/>
          <w:iCs/>
          <w:sz w:val="22"/>
          <w:szCs w:val="22"/>
        </w:rPr>
        <w:t xml:space="preserve">) a záróvizsgát a hallgatói jogviszony megszűnése után, határidő nélkül, bármelyik záróvizsga-időszakban, az érvényes képzési követelmények szerint letehetik. A végbizonyítvány kiállításától számított </w:t>
      </w:r>
      <w:r w:rsidR="0049542B" w:rsidRPr="00B2477B">
        <w:rPr>
          <w:b/>
          <w:bCs/>
          <w:i/>
          <w:iCs/>
          <w:sz w:val="22"/>
          <w:szCs w:val="22"/>
        </w:rPr>
        <w:t>hetedik év eltelte után záróvizsgára bocsátást a KÁB-tól kell kérvényezniük</w:t>
      </w:r>
      <w:r w:rsidR="0049542B" w:rsidRPr="00B2477B">
        <w:rPr>
          <w:i/>
          <w:iCs/>
          <w:sz w:val="22"/>
          <w:szCs w:val="22"/>
        </w:rPr>
        <w:t>. A bizottság engedélyében – az időmúlásra tekintettel – rendelkezhet az oklevél minősítésébe beszámító tantárgyak vizsgáinak a megismétléséről</w:t>
      </w:r>
      <w:r>
        <w:rPr>
          <w:i/>
          <w:iCs/>
          <w:sz w:val="22"/>
          <w:szCs w:val="22"/>
        </w:rPr>
        <w:t>.” (TVSZ 61.§ (4)</w:t>
      </w:r>
      <w:r w:rsidR="00E54D4E">
        <w:rPr>
          <w:i/>
          <w:iCs/>
          <w:sz w:val="22"/>
          <w:szCs w:val="22"/>
        </w:rPr>
        <w:t xml:space="preserve"> bek</w:t>
      </w:r>
      <w:r w:rsidR="00EF48B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)</w:t>
      </w:r>
    </w:p>
    <w:p w14:paraId="1080F015" w14:textId="4FEC4B2D" w:rsidR="00F96D9F" w:rsidRDefault="00EB3974" w:rsidP="00B2477B">
      <w:pPr>
        <w:pStyle w:val="Listaszerbekezds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49542B" w:rsidRPr="00B2477B">
        <w:rPr>
          <w:i/>
          <w:iCs/>
          <w:sz w:val="22"/>
          <w:szCs w:val="22"/>
        </w:rPr>
        <w:t xml:space="preserve">Az a hallgató, </w:t>
      </w:r>
      <w:r w:rsidR="0049542B" w:rsidRPr="00B2477B">
        <w:rPr>
          <w:b/>
          <w:bCs/>
          <w:i/>
          <w:iCs/>
          <w:sz w:val="22"/>
          <w:szCs w:val="22"/>
        </w:rPr>
        <w:t>aki a végbizonyítványt 2020. október 1. után szerezte meg</w:t>
      </w:r>
      <w:r w:rsidR="0049542B" w:rsidRPr="00B2477B">
        <w:rPr>
          <w:i/>
          <w:iCs/>
          <w:sz w:val="22"/>
          <w:szCs w:val="22"/>
        </w:rPr>
        <w:t xml:space="preserve">, a hallgatói jogviszony megszűnését követő </w:t>
      </w:r>
      <w:r w:rsidR="0049542B" w:rsidRPr="00B2477B">
        <w:rPr>
          <w:b/>
          <w:bCs/>
          <w:i/>
          <w:iCs/>
          <w:sz w:val="22"/>
          <w:szCs w:val="22"/>
        </w:rPr>
        <w:t>öt éven belül</w:t>
      </w:r>
      <w:r w:rsidR="0049542B" w:rsidRPr="00B2477B">
        <w:rPr>
          <w:i/>
          <w:iCs/>
          <w:sz w:val="22"/>
          <w:szCs w:val="22"/>
        </w:rPr>
        <w:t xml:space="preserve"> bármelyik záróvizsgaidőszakban a záróvizsga letétele idején érvényes képzési követelmények szerint záróvizsgára jelentkezhetnek azzal, hogy a végbizonyítvány kiállításától számított </w:t>
      </w:r>
      <w:r w:rsidR="0049542B" w:rsidRPr="00B2477B">
        <w:rPr>
          <w:b/>
          <w:bCs/>
          <w:i/>
          <w:iCs/>
          <w:sz w:val="22"/>
          <w:szCs w:val="22"/>
        </w:rPr>
        <w:t>második év eltelte után záróvizsgára bocsátást a KÁB-tól kell kérvényeznie</w:t>
      </w:r>
      <w:r w:rsidR="0049542B" w:rsidRPr="00B2477B">
        <w:rPr>
          <w:i/>
          <w:iCs/>
          <w:sz w:val="22"/>
          <w:szCs w:val="22"/>
        </w:rPr>
        <w:t>. A bizottság engedélyében – az időmúlásra tekintettel – rendelkezhet az oklevél minősítésébe beszámító tantárgyak vizsgáinak a megismétléséről."</w:t>
      </w:r>
      <w:r w:rsidR="00EF48B4">
        <w:rPr>
          <w:i/>
          <w:iCs/>
          <w:sz w:val="22"/>
          <w:szCs w:val="22"/>
        </w:rPr>
        <w:t xml:space="preserve"> (TVSZ 61.§ (4) bek.)</w:t>
      </w:r>
    </w:p>
    <w:p w14:paraId="6B022A72" w14:textId="77777777" w:rsidR="00B2477B" w:rsidRDefault="00B2477B" w:rsidP="00B2477B">
      <w:pPr>
        <w:rPr>
          <w:b/>
        </w:rPr>
      </w:pPr>
    </w:p>
    <w:p w14:paraId="41D35D2B" w14:textId="1B0ABA22" w:rsidR="00B2477B" w:rsidRPr="00E064FD" w:rsidRDefault="00B2477B" w:rsidP="00E064FD">
      <w:pPr>
        <w:rPr>
          <w:b/>
        </w:rPr>
      </w:pPr>
      <w:r>
        <w:rPr>
          <w:b/>
        </w:rPr>
        <w:t>Kérem, engedélyezzék a záróvizsga</w:t>
      </w:r>
      <w:r w:rsidR="00537776">
        <w:rPr>
          <w:b/>
        </w:rPr>
        <w:t>-</w:t>
      </w:r>
      <w:r>
        <w:rPr>
          <w:b/>
        </w:rPr>
        <w:t>időszakom meghosszabbítását.</w:t>
      </w:r>
      <w:r>
        <w:rPr>
          <w:b/>
        </w:rPr>
        <w:br/>
      </w:r>
      <w:r w:rsidRPr="00726EDB">
        <w:rPr>
          <w:b/>
        </w:rPr>
        <w:t>Aláírásommal igazolom, hogy az általam szolgáltatott adatok megfelelnek a valóságnak.</w:t>
      </w:r>
    </w:p>
    <w:sectPr w:rsidR="00B2477B" w:rsidRPr="00E064FD" w:rsidSect="00D6377E">
      <w:headerReference w:type="default" r:id="rId10"/>
      <w:footerReference w:type="default" r:id="rId11"/>
      <w:pgSz w:w="11906" w:h="16838"/>
      <w:pgMar w:top="1276" w:right="1417" w:bottom="709" w:left="1417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5C56" w14:textId="77777777" w:rsidR="00093086" w:rsidRDefault="00093086">
      <w:r>
        <w:separator/>
      </w:r>
    </w:p>
  </w:endnote>
  <w:endnote w:type="continuationSeparator" w:id="0">
    <w:p w14:paraId="5697A663" w14:textId="77777777" w:rsidR="00093086" w:rsidRDefault="000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3F3B" w14:textId="77777777" w:rsidR="00DB4B0A" w:rsidRPr="00726EDB" w:rsidRDefault="00DB4B0A" w:rsidP="00DB4B0A">
    <w:pPr>
      <w:jc w:val="both"/>
    </w:pPr>
  </w:p>
  <w:p w14:paraId="7A8E8B81" w14:textId="3E168465" w:rsidR="00DB4B0A" w:rsidRDefault="000512C8" w:rsidP="00DB4B0A">
    <w:pPr>
      <w:jc w:val="both"/>
      <w:rPr>
        <w:b/>
      </w:rPr>
    </w:pPr>
    <w:r>
      <w:rPr>
        <w:b/>
      </w:rPr>
      <w:t xml:space="preserve">Kelt: </w:t>
    </w:r>
  </w:p>
  <w:p w14:paraId="00E1EBF7" w14:textId="77777777" w:rsidR="000512C8" w:rsidRPr="00726EDB" w:rsidRDefault="000512C8" w:rsidP="00DB4B0A">
    <w:pPr>
      <w:jc w:val="both"/>
      <w:rPr>
        <w:b/>
      </w:rPr>
    </w:pPr>
  </w:p>
  <w:p w14:paraId="498AC23B" w14:textId="77777777" w:rsidR="00DB4B0A" w:rsidRPr="00726EDB" w:rsidRDefault="00DB4B0A" w:rsidP="00DB4B0A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……………………………….</w:t>
    </w:r>
  </w:p>
  <w:p w14:paraId="6B4A40B3" w14:textId="77777777" w:rsidR="00DB4B0A" w:rsidRPr="00726EDB" w:rsidRDefault="00DB4B0A" w:rsidP="00DB4B0A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            hallgató aláírása                                        </w:t>
    </w:r>
  </w:p>
  <w:p w14:paraId="1AA1091E" w14:textId="77777777" w:rsidR="00DB4B0A" w:rsidRDefault="00DB4B0A">
    <w:pPr>
      <w:pStyle w:val="llb"/>
      <w:rPr>
        <w:sz w:val="20"/>
        <w:szCs w:val="20"/>
      </w:rPr>
    </w:pPr>
  </w:p>
  <w:p w14:paraId="2EE78191" w14:textId="77777777" w:rsidR="00844368" w:rsidRPr="00844368" w:rsidRDefault="00844368">
    <w:pPr>
      <w:pStyle w:val="llb"/>
      <w:rPr>
        <w:sz w:val="20"/>
        <w:szCs w:val="20"/>
      </w:rPr>
    </w:pPr>
    <w:r w:rsidRPr="00844368">
      <w:rPr>
        <w:sz w:val="20"/>
        <w:szCs w:val="20"/>
      </w:rPr>
      <w:t>* A csillaggal jelölt részeket a TO/KÁB tölti 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DF02" w14:textId="77777777" w:rsidR="00093086" w:rsidRDefault="00093086">
      <w:r>
        <w:separator/>
      </w:r>
    </w:p>
  </w:footnote>
  <w:footnote w:type="continuationSeparator" w:id="0">
    <w:p w14:paraId="678BD5DF" w14:textId="77777777" w:rsidR="00093086" w:rsidRDefault="0009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5E04" w14:textId="77777777" w:rsidR="00844368" w:rsidRDefault="00844368" w:rsidP="00844368">
    <w:pPr>
      <w:pStyle w:val="lfej"/>
      <w:jc w:val="center"/>
      <w:rPr>
        <w:i/>
      </w:rPr>
    </w:pPr>
    <w:r>
      <w:rPr>
        <w:i/>
      </w:rPr>
      <w:t>PÉCSI TUDOMÁNYEGYETEM ÁLLAM- ÉS JOGTUDOMÁNYI KAR</w:t>
    </w:r>
  </w:p>
  <w:p w14:paraId="57E682D0" w14:textId="77777777" w:rsidR="00FA1AB3" w:rsidRDefault="00844368" w:rsidP="00844368">
    <w:pPr>
      <w:pStyle w:val="lfej"/>
      <w:jc w:val="center"/>
      <w:rPr>
        <w:i/>
      </w:rPr>
    </w:pPr>
    <w:r>
      <w:rPr>
        <w:i/>
      </w:rPr>
      <w:t>KREDITÁTVITELI BIZOTTSÁG</w:t>
    </w:r>
    <w:r w:rsidR="00FA1AB3">
      <w:rPr>
        <w:i/>
      </w:rPr>
      <w:t xml:space="preserve"> </w:t>
    </w:r>
  </w:p>
  <w:p w14:paraId="41354AB7" w14:textId="0F7BB274" w:rsidR="00844368" w:rsidRPr="00F638EA" w:rsidRDefault="0049542B" w:rsidP="00844368">
    <w:pPr>
      <w:pStyle w:val="lfej"/>
      <w:jc w:val="center"/>
      <w:rPr>
        <w:i/>
        <w:u w:val="single"/>
      </w:rPr>
    </w:pPr>
    <w:r>
      <w:rPr>
        <w:i/>
        <w:u w:val="single"/>
      </w:rPr>
      <w:t>ZÁRÓVIZSGA</w:t>
    </w:r>
    <w:r w:rsidR="004D39E0">
      <w:rPr>
        <w:i/>
        <w:u w:val="single"/>
      </w:rPr>
      <w:t>-</w:t>
    </w:r>
    <w:r>
      <w:rPr>
        <w:i/>
        <w:u w:val="single"/>
      </w:rPr>
      <w:t>IDŐSZAK HOSSZABBÍTÁSI KÉRELEM</w:t>
    </w:r>
    <w:r w:rsidR="00F638EA" w:rsidRPr="00F638EA">
      <w:rPr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409"/>
    <w:multiLevelType w:val="hybridMultilevel"/>
    <w:tmpl w:val="59F8EA7E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A5D"/>
    <w:multiLevelType w:val="hybridMultilevel"/>
    <w:tmpl w:val="9640B606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1341"/>
    <w:multiLevelType w:val="multilevel"/>
    <w:tmpl w:val="9640B60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125"/>
    <w:multiLevelType w:val="hybridMultilevel"/>
    <w:tmpl w:val="5CEA07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2EC6"/>
    <w:multiLevelType w:val="multilevel"/>
    <w:tmpl w:val="59F8EA7E"/>
    <w:lvl w:ilvl="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1417"/>
    <w:multiLevelType w:val="hybridMultilevel"/>
    <w:tmpl w:val="DBC6E6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27987"/>
    <w:multiLevelType w:val="hybridMultilevel"/>
    <w:tmpl w:val="297CCF5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76A7"/>
    <w:multiLevelType w:val="hybridMultilevel"/>
    <w:tmpl w:val="4768CF4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42B5"/>
    <w:multiLevelType w:val="hybridMultilevel"/>
    <w:tmpl w:val="B66AA63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28F5"/>
    <w:multiLevelType w:val="hybridMultilevel"/>
    <w:tmpl w:val="EBA6BCE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D6"/>
    <w:rsid w:val="000512C8"/>
    <w:rsid w:val="000808EB"/>
    <w:rsid w:val="00093086"/>
    <w:rsid w:val="000F1B46"/>
    <w:rsid w:val="001717AB"/>
    <w:rsid w:val="00193FBD"/>
    <w:rsid w:val="001A7835"/>
    <w:rsid w:val="00256C80"/>
    <w:rsid w:val="00266740"/>
    <w:rsid w:val="00297517"/>
    <w:rsid w:val="002A4D88"/>
    <w:rsid w:val="002F0095"/>
    <w:rsid w:val="002F7156"/>
    <w:rsid w:val="003522BB"/>
    <w:rsid w:val="003E067A"/>
    <w:rsid w:val="00404337"/>
    <w:rsid w:val="0049542B"/>
    <w:rsid w:val="004B230A"/>
    <w:rsid w:val="004D39E0"/>
    <w:rsid w:val="00514823"/>
    <w:rsid w:val="005162AE"/>
    <w:rsid w:val="00537776"/>
    <w:rsid w:val="00560817"/>
    <w:rsid w:val="0059364E"/>
    <w:rsid w:val="005E579F"/>
    <w:rsid w:val="00633C12"/>
    <w:rsid w:val="006505B0"/>
    <w:rsid w:val="00664825"/>
    <w:rsid w:val="006B4AD6"/>
    <w:rsid w:val="006B6132"/>
    <w:rsid w:val="006C7021"/>
    <w:rsid w:val="00710909"/>
    <w:rsid w:val="00726EDB"/>
    <w:rsid w:val="0076021F"/>
    <w:rsid w:val="00763039"/>
    <w:rsid w:val="00844368"/>
    <w:rsid w:val="00877A79"/>
    <w:rsid w:val="0088570B"/>
    <w:rsid w:val="008969E0"/>
    <w:rsid w:val="0094381D"/>
    <w:rsid w:val="009A0677"/>
    <w:rsid w:val="00A46FAA"/>
    <w:rsid w:val="00A77C61"/>
    <w:rsid w:val="00B03F6F"/>
    <w:rsid w:val="00B2477B"/>
    <w:rsid w:val="00B24F0C"/>
    <w:rsid w:val="00B5159E"/>
    <w:rsid w:val="00B8266A"/>
    <w:rsid w:val="00B91C1F"/>
    <w:rsid w:val="00BD0503"/>
    <w:rsid w:val="00C4198F"/>
    <w:rsid w:val="00C47C4A"/>
    <w:rsid w:val="00C85D8E"/>
    <w:rsid w:val="00C85DF6"/>
    <w:rsid w:val="00CA37AB"/>
    <w:rsid w:val="00D5553E"/>
    <w:rsid w:val="00D62051"/>
    <w:rsid w:val="00D6377E"/>
    <w:rsid w:val="00DB3DC1"/>
    <w:rsid w:val="00DB4B0A"/>
    <w:rsid w:val="00E064FD"/>
    <w:rsid w:val="00E3553A"/>
    <w:rsid w:val="00E54D4E"/>
    <w:rsid w:val="00E56B89"/>
    <w:rsid w:val="00EB3974"/>
    <w:rsid w:val="00EF3B9C"/>
    <w:rsid w:val="00EF48B4"/>
    <w:rsid w:val="00F2757D"/>
    <w:rsid w:val="00F638EA"/>
    <w:rsid w:val="00F94ADF"/>
    <w:rsid w:val="00F96D9F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E543"/>
  <w15:docId w15:val="{B39F2B0D-17C3-4595-83D3-3613EB0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4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bjegyzetszveg">
    <w:name w:val="footnote text"/>
    <w:basedOn w:val="Norml"/>
    <w:semiHidden/>
    <w:rsid w:val="00193FB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93FBD"/>
    <w:rPr>
      <w:vertAlign w:val="superscript"/>
    </w:rPr>
  </w:style>
  <w:style w:type="paragraph" w:styleId="lfej">
    <w:name w:val="header"/>
    <w:basedOn w:val="Norml"/>
    <w:rsid w:val="008443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436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2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11" ma:contentTypeDescription="Új dokumentum létrehozása." ma:contentTypeScope="" ma:versionID="d90509256818f0f7b613139e972e36e0">
  <xsd:schema xmlns:xsd="http://www.w3.org/2001/XMLSchema" xmlns:xs="http://www.w3.org/2001/XMLSchema" xmlns:p="http://schemas.microsoft.com/office/2006/metadata/properties" xmlns:ns2="c0445785-da19-487b-beca-4017a84e11ca" xmlns:ns3="c3fef74b-9674-496b-9637-f47208f5d247" targetNamespace="http://schemas.microsoft.com/office/2006/metadata/properties" ma:root="true" ma:fieldsID="4a60bf3b7a069befa12c27faae5d3447" ns2:_="" ns3:_="">
    <xsd:import namespace="c0445785-da19-487b-beca-4017a84e11ca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61295-AEE7-43E5-9D3A-73565DE60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ABEC5-0802-4858-A013-E7CDC2580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11AC8-F326-41FD-AD61-6F3BAF1D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ADATAI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ADATAI</dc:title>
  <dc:creator>hornyak</dc:creator>
  <cp:lastModifiedBy>Szijártó-Szakál Bettina</cp:lastModifiedBy>
  <cp:revision>30</cp:revision>
  <cp:lastPrinted>2012-09-12T13:10:00Z</cp:lastPrinted>
  <dcterms:created xsi:type="dcterms:W3CDTF">2019-02-19T09:10:00Z</dcterms:created>
  <dcterms:modified xsi:type="dcterms:W3CDTF">2022-02-07T11:57:00Z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