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lang w:val="en-GB"/>
        </w:rPr>
      </w:pPr>
      <w:r>
        <w:rPr>
          <w:b/>
          <w:bCs/>
          <w:i/>
          <w:sz w:val="28"/>
          <w:lang w:val="en-GB"/>
        </w:rPr>
        <w:t>Application Data Form and Undertaking Conditions</w:t>
      </w:r>
    </w:p>
    <w:p>
      <w:pPr>
        <w:pStyle w:val="Normal"/>
        <w:spacing w:lineRule="auto" w:line="360"/>
        <w:rPr>
          <w:lang w:val="en-GB"/>
        </w:rPr>
      </w:pPr>
      <w:r>
        <w:rPr>
          <w:lang w:val="en-GB"/>
        </w:rPr>
      </w:r>
    </w:p>
    <w:p>
      <w:pPr>
        <w:pStyle w:val="Normal"/>
        <w:spacing w:lineRule="auto" w:line="360"/>
        <w:rPr>
          <w:lang w:val="en-GB"/>
        </w:rPr>
      </w:pPr>
      <w:r>
        <w:rPr>
          <w:b/>
          <w:bCs/>
          <w:lang w:val="en-GB"/>
        </w:rPr>
        <w:t xml:space="preserve">Legal Clinic of the University of Pécs, Faculty of Law </w:t>
      </w:r>
    </w:p>
    <w:p>
      <w:pPr>
        <w:pStyle w:val="Normal"/>
        <w:spacing w:lineRule="auto" w:line="360"/>
        <w:rPr>
          <w:bCs/>
          <w:lang w:val="en-GB"/>
        </w:rPr>
      </w:pPr>
      <w:r>
        <w:rPr>
          <w:b/>
          <w:bCs/>
          <w:lang w:val="en-GB"/>
        </w:rPr>
        <w:t>Bureau: 1. 48-as tér, Pécs</w:t>
      </w:r>
    </w:p>
    <w:p>
      <w:pPr>
        <w:pStyle w:val="Normal"/>
        <w:spacing w:lineRule="auto" w:line="360"/>
        <w:rPr>
          <w:b/>
          <w:b/>
          <w:lang w:val="en-GB"/>
        </w:rPr>
      </w:pPr>
      <w:r>
        <w:rPr>
          <w:b/>
          <w:bCs/>
          <w:lang w:val="en-GB"/>
        </w:rPr>
        <w:t>telephone:</w:t>
      </w:r>
      <w:r>
        <w:rPr>
          <w:b/>
          <w:bCs/>
          <w:u w:val="dotted"/>
          <w:lang w:val="en-GB"/>
        </w:rPr>
        <w:tab/>
        <w:tab/>
        <w:tab/>
        <w:tab/>
      </w:r>
    </w:p>
    <w:p>
      <w:pPr>
        <w:pStyle w:val="Normal"/>
        <w:spacing w:lineRule="auto" w:line="360"/>
        <w:rPr>
          <w:lang w:val="en-GB"/>
        </w:rPr>
      </w:pPr>
      <w:r>
        <w:rPr>
          <w:b/>
          <w:lang w:val="en-GB"/>
        </w:rPr>
        <w:t>email:.......................................</w:t>
      </w:r>
    </w:p>
    <w:p>
      <w:pPr>
        <w:pStyle w:val="Normal"/>
        <w:spacing w:lineRule="auto" w:line="360"/>
        <w:rPr>
          <w:lang w:val="en-GB"/>
        </w:rPr>
      </w:pPr>
      <w:r>
        <w:rPr>
          <w:lang w:val="en-GB"/>
        </w:rPr>
        <w:t>Case number:</w:t>
      </w:r>
    </w:p>
    <w:p>
      <w:pPr>
        <w:pStyle w:val="Normal"/>
        <w:spacing w:lineRule="auto" w:line="360"/>
        <w:rPr>
          <w:lang w:val="en-GB"/>
        </w:rPr>
      </w:pPr>
      <w:r>
        <w:rPr>
          <w:lang w:val="en-GB"/>
        </w:rPr>
        <w:t>Date of Registration:</w:t>
      </w:r>
    </w:p>
    <w:p>
      <w:pPr>
        <w:pStyle w:val="Normal"/>
        <w:spacing w:lineRule="auto" w:line="360"/>
        <w:rPr>
          <w:lang w:val="en-GB"/>
        </w:rPr>
      </w:pPr>
      <w:r>
        <w:rPr>
          <w:lang w:val="en-GB"/>
        </w:rPr>
        <w:t>Section:</w:t>
      </w:r>
    </w:p>
    <w:p>
      <w:pPr>
        <w:pStyle w:val="Normal"/>
        <w:spacing w:lineRule="auto" w:line="360"/>
        <w:rPr>
          <w:lang w:val="en-GB"/>
        </w:rPr>
      </w:pPr>
      <w:r>
        <w:rPr>
          <w:lang w:val="en-GB"/>
        </w:rPr>
        <w:t>Name of Client:</w:t>
      </w:r>
    </w:p>
    <w:p>
      <w:pPr>
        <w:pStyle w:val="Normal"/>
        <w:spacing w:lineRule="auto" w:line="360"/>
        <w:rPr>
          <w:lang w:val="en-GB"/>
        </w:rPr>
      </w:pPr>
      <w:r>
        <w:rPr>
          <w:lang w:val="en-GB"/>
        </w:rPr>
        <w:t>Client Accessibility (e-mail, telephone):</w:t>
      </w:r>
    </w:p>
    <w:p>
      <w:pPr>
        <w:pStyle w:val="Normal"/>
        <w:spacing w:lineRule="auto" w:line="360"/>
        <w:rPr>
          <w:lang w:val="en-GB"/>
        </w:rPr>
      </w:pPr>
      <w:r>
        <w:rPr>
          <w:lang w:val="en-GB"/>
        </w:rPr>
        <w:t>Date of Completion:</w:t>
      </w:r>
    </w:p>
    <w:p>
      <w:pPr>
        <w:pStyle w:val="Normal"/>
        <w:spacing w:lineRule="auto" w:line="360"/>
        <w:rPr>
          <w:lang w:val="en-GB"/>
        </w:rPr>
      </w:pPr>
      <w:r>
        <w:rPr>
          <w:lang w:val="en-GB"/>
        </w:rPr>
        <w:t>Name(s) of Student(s):</w:t>
      </w:r>
    </w:p>
    <w:p>
      <w:pPr>
        <w:pStyle w:val="Normal"/>
        <w:spacing w:lineRule="auto" w:line="360"/>
        <w:rPr>
          <w:lang w:val="en-GB"/>
        </w:rPr>
      </w:pPr>
      <w:r>
        <w:rPr>
          <w:lang w:val="en-GB"/>
        </w:rPr>
        <w:t>Name(s) of Supervisory Tutor(s):</w:t>
      </w:r>
    </w:p>
    <w:p>
      <w:pPr>
        <w:pStyle w:val="Normal"/>
        <w:spacing w:lineRule="auto" w:line="360"/>
        <w:rPr>
          <w:lang w:val="en-GB"/>
        </w:rPr>
      </w:pPr>
      <w:r>
        <w:rPr>
          <w:lang w:val="en-GB"/>
        </w:rPr>
        <w:t>Comments of the Clinic:</w:t>
      </w:r>
    </w:p>
    <w:p>
      <w:pPr>
        <w:pStyle w:val="Normal"/>
        <w:spacing w:lineRule="auto" w:line="360"/>
        <w:rPr>
          <w:lang w:val="en-GB"/>
        </w:rPr>
      </w:pPr>
      <w:r>
        <w:rPr>
          <w:lang w:val="en-GB"/>
        </w:rPr>
      </w:r>
    </w:p>
    <w:p>
      <w:pPr>
        <w:pStyle w:val="Normal"/>
        <w:spacing w:lineRule="auto" w:line="360"/>
        <w:rPr>
          <w:lang w:val="en-GB"/>
        </w:rPr>
      </w:pPr>
      <w:r>
        <w:rPr>
          <w:lang w:val="en-GB"/>
        </w:rPr>
        <w:t>1. Type of Case:</w:t>
      </w:r>
    </w:p>
    <w:p>
      <w:pPr>
        <w:pStyle w:val="Normal"/>
        <w:spacing w:lineRule="auto" w:line="360"/>
        <w:rPr>
          <w:lang w:val="en-GB"/>
        </w:rPr>
      </w:pPr>
      <w:r>
        <w:rPr>
          <w:lang w:val="en-GB"/>
        </w:rPr>
        <w:t xml:space="preserve">□ </w:t>
      </w:r>
      <w:r>
        <w:rPr>
          <w:lang w:val="en-GB"/>
        </w:rPr>
        <w:t>Criminal Law</w:t>
      </w:r>
    </w:p>
    <w:p>
      <w:pPr>
        <w:pStyle w:val="Normal"/>
        <w:spacing w:lineRule="auto" w:line="360"/>
        <w:rPr>
          <w:lang w:val="en-GB"/>
        </w:rPr>
      </w:pPr>
      <w:r>
        <w:rPr>
          <w:lang w:val="en-GB"/>
        </w:rPr>
        <w:t xml:space="preserve">□ </w:t>
      </w:r>
      <w:r>
        <w:rPr>
          <w:lang w:val="en-GB"/>
        </w:rPr>
        <w:t>Family Law</w:t>
      </w:r>
    </w:p>
    <w:p>
      <w:pPr>
        <w:pStyle w:val="Normal"/>
        <w:spacing w:lineRule="auto" w:line="360"/>
        <w:rPr>
          <w:lang w:val="en-GB"/>
        </w:rPr>
      </w:pPr>
      <w:r>
        <w:rPr>
          <w:lang w:val="en-GB"/>
        </w:rPr>
        <w:t xml:space="preserve">□ </w:t>
      </w:r>
      <w:r>
        <w:rPr>
          <w:lang w:val="en-GB"/>
        </w:rPr>
        <w:t>Labour Law</w:t>
      </w:r>
    </w:p>
    <w:p>
      <w:pPr>
        <w:pStyle w:val="Normal"/>
        <w:spacing w:lineRule="auto" w:line="360"/>
        <w:rPr>
          <w:lang w:val="en-GB"/>
        </w:rPr>
      </w:pPr>
      <w:r>
        <w:rPr>
          <w:lang w:val="en-GB"/>
        </w:rPr>
        <w:t xml:space="preserve">□ </w:t>
      </w:r>
      <w:r>
        <w:rPr>
          <w:lang w:val="en-GB"/>
        </w:rPr>
        <w:t>Administrative Law</w:t>
      </w:r>
    </w:p>
    <w:p>
      <w:pPr>
        <w:pStyle w:val="Normal"/>
        <w:spacing w:lineRule="auto" w:line="360"/>
        <w:rPr>
          <w:lang w:val="en-GB"/>
        </w:rPr>
      </w:pPr>
      <w:r>
        <w:rPr>
          <w:lang w:val="en-GB"/>
        </w:rPr>
        <w:t xml:space="preserve">□ </w:t>
      </w:r>
      <w:r>
        <w:rPr>
          <w:lang w:val="en-GB"/>
        </w:rPr>
        <w:t>Financial Law</w:t>
      </w:r>
    </w:p>
    <w:p>
      <w:pPr>
        <w:pStyle w:val="Normal"/>
        <w:spacing w:lineRule="auto" w:line="360"/>
        <w:rPr>
          <w:lang w:val="en-GB"/>
        </w:rPr>
      </w:pPr>
      <w:r>
        <w:rPr>
          <w:lang w:val="en-GB"/>
        </w:rPr>
        <w:t xml:space="preserve">□ </w:t>
      </w:r>
      <w:r>
        <w:rPr>
          <w:lang w:val="en-GB"/>
        </w:rPr>
        <w:t>Commercial Law</w:t>
      </w:r>
    </w:p>
    <w:p>
      <w:pPr>
        <w:pStyle w:val="Normal"/>
        <w:spacing w:lineRule="auto" w:line="360"/>
        <w:rPr>
          <w:lang w:val="en-GB"/>
        </w:rPr>
      </w:pPr>
      <w:r>
        <w:rPr>
          <w:lang w:val="en-GB"/>
        </w:rPr>
        <w:t xml:space="preserve">□ </w:t>
      </w:r>
      <w:r>
        <w:rPr>
          <w:lang w:val="en-GB"/>
        </w:rPr>
        <w:t>Corporate Law</w:t>
      </w:r>
    </w:p>
    <w:p>
      <w:pPr>
        <w:pStyle w:val="Normal"/>
        <w:spacing w:lineRule="auto" w:line="360"/>
        <w:rPr>
          <w:lang w:val="en-GB"/>
        </w:rPr>
      </w:pPr>
      <w:r>
        <w:rPr>
          <w:lang w:val="en-GB"/>
        </w:rPr>
        <w:t xml:space="preserve">□ </w:t>
      </w:r>
      <w:r>
        <w:rPr>
          <w:lang w:val="en-GB"/>
        </w:rPr>
        <w:t>Other:</w:t>
      </w:r>
      <w:r>
        <w:rPr>
          <w:u w:val="dotted"/>
          <w:lang w:val="en-GB"/>
        </w:rPr>
        <w:tab/>
        <w:tab/>
        <w:tab/>
        <w:tab/>
      </w:r>
    </w:p>
    <w:p>
      <w:pPr>
        <w:pStyle w:val="Normal"/>
        <w:spacing w:lineRule="auto" w:line="360"/>
        <w:rPr>
          <w:lang w:val="en-GB"/>
        </w:rPr>
      </w:pPr>
      <w:r>
        <w:rPr>
          <w:lang w:val="en-GB"/>
        </w:rPr>
        <w:t xml:space="preserve">□ </w:t>
      </w:r>
      <w:r>
        <w:rPr>
          <w:lang w:val="en-GB"/>
        </w:rPr>
        <w:t>Civil Law</w:t>
      </w:r>
    </w:p>
    <w:p>
      <w:pPr>
        <w:pStyle w:val="Normal"/>
        <w:spacing w:lineRule="auto" w:line="360"/>
        <w:rPr>
          <w:lang w:val="en-GB"/>
        </w:rPr>
      </w:pPr>
      <w:r>
        <w:rPr>
          <w:lang w:val="en-GB"/>
        </w:rPr>
        <w:t xml:space="preserve">□ </w:t>
      </w:r>
      <w:r>
        <w:rPr>
          <w:lang w:val="en-GB"/>
        </w:rPr>
        <w:t>In relation to Social Issues</w:t>
      </w:r>
    </w:p>
    <w:p>
      <w:pPr>
        <w:pStyle w:val="Normal"/>
        <w:spacing w:lineRule="auto" w:line="360"/>
        <w:rPr>
          <w:lang w:val="en-GB"/>
        </w:rPr>
      </w:pPr>
      <w:r>
        <w:rPr>
          <w:lang w:val="en-GB"/>
        </w:rPr>
        <w:t xml:space="preserve">□ </w:t>
      </w:r>
      <w:r>
        <w:rPr>
          <w:lang w:val="en-GB"/>
        </w:rPr>
        <w:t>In relation to Execution</w:t>
      </w:r>
    </w:p>
    <w:p>
      <w:pPr>
        <w:pStyle w:val="Normal"/>
        <w:spacing w:lineRule="auto" w:line="360"/>
        <w:rPr>
          <w:lang w:val="en-GB"/>
        </w:rPr>
      </w:pPr>
      <w:r>
        <w:rPr>
          <w:lang w:val="en-GB"/>
        </w:rPr>
        <w:t xml:space="preserve">□ </w:t>
      </w:r>
      <w:r>
        <w:rPr>
          <w:lang w:val="en-GB"/>
        </w:rPr>
        <w:t>In relation to Civil Organizations</w:t>
      </w:r>
    </w:p>
    <w:p>
      <w:pPr>
        <w:pStyle w:val="Normal"/>
        <w:spacing w:lineRule="auto" w:line="360"/>
        <w:rPr>
          <w:lang w:val="en-GB"/>
        </w:rPr>
      </w:pPr>
      <w:r>
        <w:rPr>
          <w:lang w:val="en-GB"/>
        </w:rPr>
        <w:t>3. Client has previously obtained legal aid:</w:t>
      </w:r>
    </w:p>
    <w:p>
      <w:pPr>
        <w:pStyle w:val="Normal"/>
        <w:spacing w:lineRule="auto" w:line="360"/>
        <w:rPr>
          <w:lang w:val="en-GB"/>
        </w:rPr>
      </w:pPr>
      <w:r>
        <w:rPr>
          <w:lang w:val="en-GB"/>
        </w:rPr>
        <w:t>Yes □ No □</w:t>
      </w:r>
    </w:p>
    <w:p>
      <w:pPr>
        <w:pStyle w:val="Normal"/>
        <w:spacing w:lineRule="auto" w:line="360"/>
        <w:rPr>
          <w:lang w:val="en-GB"/>
        </w:rPr>
      </w:pPr>
      <w:r>
        <w:rPr>
          <w:lang w:val="en-GB"/>
        </w:rPr>
      </w:r>
    </w:p>
    <w:p>
      <w:pPr>
        <w:pStyle w:val="Normal"/>
        <w:spacing w:lineRule="auto" w:line="360"/>
        <w:rPr>
          <w:b/>
          <w:b/>
          <w:bCs/>
          <w:lang w:val="en-GB"/>
        </w:rPr>
      </w:pPr>
      <w:r>
        <w:rPr>
          <w:b/>
          <w:bCs/>
          <w:lang w:val="en-GB"/>
        </w:rPr>
      </w:r>
    </w:p>
    <w:p>
      <w:pPr>
        <w:pStyle w:val="Normal"/>
        <w:spacing w:lineRule="auto" w:line="360"/>
        <w:rPr>
          <w:b/>
          <w:b/>
          <w:bCs/>
          <w:lang w:val="en-GB"/>
        </w:rPr>
      </w:pPr>
      <w:r>
        <w:rPr>
          <w:b/>
          <w:bCs/>
          <w:lang w:val="en-GB"/>
        </w:rPr>
      </w:r>
    </w:p>
    <w:p>
      <w:pPr>
        <w:pStyle w:val="Normal"/>
        <w:spacing w:lineRule="auto" w:line="360"/>
        <w:rPr>
          <w:lang w:val="en-GB"/>
        </w:rPr>
      </w:pPr>
      <w:r>
        <w:rPr>
          <w:b/>
          <w:bCs/>
          <w:lang w:val="en-GB"/>
        </w:rPr>
        <w:t>Conditions for requesting Legal Aid</w:t>
      </w:r>
    </w:p>
    <w:p>
      <w:pPr>
        <w:pStyle w:val="ListParagraph"/>
        <w:numPr>
          <w:ilvl w:val="0"/>
          <w:numId w:val="1"/>
        </w:numPr>
        <w:spacing w:lineRule="atLeast" w:line="150"/>
        <w:jc w:val="both"/>
        <w:rPr>
          <w:lang w:val="en-GB"/>
        </w:rPr>
      </w:pPr>
      <w:r>
        <w:rPr>
          <w:lang w:val="en-GB"/>
        </w:rPr>
        <w:t xml:space="preserve">This data sheet should be sent to the Clinic with a short description of the problem and with the enclosed copy of the documents belonging to the case. (The Clinic is not entitled to accept original documents.) </w:t>
      </w:r>
    </w:p>
    <w:p>
      <w:pPr>
        <w:pStyle w:val="ListParagraph"/>
        <w:numPr>
          <w:ilvl w:val="0"/>
          <w:numId w:val="1"/>
        </w:numPr>
        <w:spacing w:lineRule="atLeast" w:line="150"/>
        <w:jc w:val="both"/>
        <w:rPr>
          <w:lang w:val="en-GB"/>
        </w:rPr>
      </w:pPr>
      <w:r>
        <w:rPr>
          <w:lang w:val="en-GB"/>
        </w:rPr>
        <w:t>Based on the data sheet and the enclosed documents, the Clinic will decide whether a legal opinion can be provided for the solution of the problem and if the Clinic will undertake the provision of the legal opinion.</w:t>
      </w:r>
    </w:p>
    <w:p>
      <w:pPr>
        <w:pStyle w:val="ListParagraph"/>
        <w:numPr>
          <w:ilvl w:val="0"/>
          <w:numId w:val="1"/>
        </w:numPr>
        <w:spacing w:lineRule="atLeast" w:line="150"/>
        <w:jc w:val="both"/>
        <w:rPr>
          <w:lang w:val="en-GB"/>
        </w:rPr>
      </w:pPr>
      <w:r>
        <w:rPr>
          <w:lang w:val="en-GB"/>
        </w:rPr>
        <w:t>In any event, the Clinic contacts the applicant. If the case is accepted, a date for discussing the details will be agreed on.</w:t>
      </w:r>
    </w:p>
    <w:p>
      <w:pPr>
        <w:pStyle w:val="Normal"/>
        <w:spacing w:lineRule="atLeast" w:line="150"/>
        <w:jc w:val="both"/>
        <w:rPr>
          <w:lang w:val="en-GB"/>
        </w:rPr>
      </w:pPr>
      <w:r>
        <w:rPr>
          <w:lang w:val="en-GB"/>
        </w:rPr>
      </w:r>
    </w:p>
    <w:p>
      <w:pPr>
        <w:pStyle w:val="Normal"/>
        <w:spacing w:lineRule="auto" w:line="360"/>
        <w:rPr>
          <w:lang w:val="en-GB"/>
        </w:rPr>
      </w:pPr>
      <w:r>
        <w:rPr>
          <w:b/>
          <w:bCs/>
          <w:lang w:val="en-GB"/>
        </w:rPr>
        <w:t>Rules for providing Legal Aid:</w:t>
      </w:r>
    </w:p>
    <w:p>
      <w:pPr>
        <w:pStyle w:val="ListParagraph"/>
        <w:numPr>
          <w:ilvl w:val="0"/>
          <w:numId w:val="2"/>
        </w:numPr>
        <w:spacing w:lineRule="atLeast" w:line="150"/>
        <w:jc w:val="both"/>
        <w:rPr>
          <w:lang w:val="en-GB"/>
        </w:rPr>
      </w:pPr>
      <w:r>
        <w:rPr>
          <w:lang w:val="en-GB"/>
        </w:rPr>
        <w:t xml:space="preserve">Legal Aid can be communicated to Client exclusively in writing, unless the issue concerns the potential legal forums or the necessity of the request for professional legal aid. In any other circumstances, providing Legal Aid verbally or on the phone is prohibited. </w:t>
      </w:r>
    </w:p>
    <w:p>
      <w:pPr>
        <w:pStyle w:val="ListParagraph"/>
        <w:numPr>
          <w:ilvl w:val="0"/>
          <w:numId w:val="2"/>
        </w:numPr>
        <w:spacing w:lineRule="auto" w:line="360"/>
        <w:jc w:val="both"/>
        <w:rPr>
          <w:lang w:val="en-GB"/>
        </w:rPr>
      </w:pPr>
      <w:r>
        <w:rPr>
          <w:lang w:val="en-GB"/>
        </w:rPr>
        <w:t>Filling in the form does not guarantee the provision of legal opinion to the Client.</w:t>
      </w:r>
    </w:p>
    <w:p>
      <w:pPr>
        <w:pStyle w:val="ListParagraph"/>
        <w:numPr>
          <w:ilvl w:val="0"/>
          <w:numId w:val="2"/>
        </w:numPr>
        <w:spacing w:lineRule="atLeast" w:line="150"/>
        <w:jc w:val="both"/>
        <w:rPr>
          <w:lang w:val="en-GB"/>
        </w:rPr>
      </w:pPr>
      <w:r>
        <w:rPr>
          <w:lang w:val="en-GB"/>
        </w:rPr>
        <w:t>The Client expressly understands the fact that the legal opinion on the actual case – under the supervision of a practising lawyer who is authorised to give Legal Aid - is given by students of the Clinic.</w:t>
      </w:r>
    </w:p>
    <w:p>
      <w:pPr>
        <w:pStyle w:val="ListParagraph"/>
        <w:numPr>
          <w:ilvl w:val="0"/>
          <w:numId w:val="2"/>
        </w:numPr>
        <w:spacing w:lineRule="atLeast" w:line="150"/>
        <w:jc w:val="both"/>
        <w:rPr/>
      </w:pPr>
      <w:r>
        <w:rPr>
          <w:lang w:val="en-GB"/>
        </w:rPr>
        <w:t xml:space="preserve">Students provide the legal opinion– depending on the type of the case, the amount of necessary work and workloads connected to their studies – within the period of two weeks to one month after registration. </w:t>
      </w:r>
    </w:p>
    <w:p>
      <w:pPr>
        <w:pStyle w:val="ListParagraph"/>
        <w:numPr>
          <w:ilvl w:val="0"/>
          <w:numId w:val="2"/>
        </w:numPr>
        <w:spacing w:lineRule="auto" w:line="360"/>
        <w:jc w:val="both"/>
        <w:rPr>
          <w:lang w:val="en-GB"/>
        </w:rPr>
      </w:pPr>
      <w:r>
        <w:rPr>
          <w:lang w:val="en-GB"/>
        </w:rPr>
        <w:t>Provision of legal opinion is free of charge.</w:t>
      </w:r>
    </w:p>
    <w:p>
      <w:pPr>
        <w:pStyle w:val="ListParagraph"/>
        <w:numPr>
          <w:ilvl w:val="0"/>
          <w:numId w:val="2"/>
        </w:numPr>
        <w:spacing w:lineRule="auto" w:line="360"/>
        <w:jc w:val="both"/>
        <w:rPr>
          <w:lang w:val="en-GB"/>
        </w:rPr>
      </w:pPr>
      <w:r>
        <w:rPr>
          <w:lang w:val="en-GB"/>
        </w:rPr>
        <w:t>Preparations for providing legal opinion serve educational purposes.</w:t>
      </w:r>
    </w:p>
    <w:p>
      <w:pPr>
        <w:pStyle w:val="ListParagraph"/>
        <w:numPr>
          <w:ilvl w:val="0"/>
          <w:numId w:val="2"/>
        </w:numPr>
        <w:spacing w:lineRule="atLeast" w:line="150"/>
        <w:jc w:val="both"/>
        <w:rPr>
          <w:lang w:val="en-GB"/>
        </w:rPr>
      </w:pPr>
      <w:r>
        <w:rPr>
          <w:lang w:val="en-GB"/>
        </w:rPr>
        <w:t>Information provided by the Client constitute personal and business secrets, thus the student and the supervisory tutor/ practising lawyer –in compliance with the effective law –have to keep them in secret.</w:t>
      </w:r>
    </w:p>
    <w:p>
      <w:pPr>
        <w:pStyle w:val="Normal"/>
        <w:spacing w:lineRule="atLeast" w:line="150"/>
        <w:rPr>
          <w:lang w:val="en-GB"/>
        </w:rPr>
      </w:pPr>
      <w:r>
        <w:rPr>
          <w:lang w:val="en-GB"/>
        </w:rPr>
      </w:r>
    </w:p>
    <w:p>
      <w:pPr>
        <w:pStyle w:val="Normal"/>
        <w:spacing w:lineRule="auto" w:line="360"/>
        <w:rPr>
          <w:lang w:val="en-GB"/>
        </w:rPr>
      </w:pPr>
      <w:r>
        <w:rPr>
          <w:b/>
          <w:bCs/>
          <w:lang w:val="en-GB"/>
        </w:rPr>
        <w:t>Declarations:</w:t>
      </w:r>
    </w:p>
    <w:p>
      <w:pPr>
        <w:pStyle w:val="ListParagraph"/>
        <w:numPr>
          <w:ilvl w:val="1"/>
          <w:numId w:val="3"/>
        </w:numPr>
        <w:spacing w:lineRule="atLeast" w:line="150"/>
        <w:jc w:val="both"/>
        <w:rPr>
          <w:lang w:val="en-GB"/>
        </w:rPr>
      </w:pPr>
      <w:r>
        <w:rPr>
          <w:lang w:val="en-GB"/>
        </w:rPr>
        <w:t>I hereby certify that in view of the educational objectives of the Legal Clinic I take advantage of Legal Aid as a potential solution to my problem in order to support the operation of the Clinic/ due to my income and neediness. The Clinic ceases the preparations for providing legal opinion or terminates the maintenance of the case as soon as it becomes aware that Client has resorted to the service of any other body providing official legal aid (lawyer, legal aid assistance etc.).</w:t>
      </w:r>
    </w:p>
    <w:p>
      <w:pPr>
        <w:pStyle w:val="ListParagraph"/>
        <w:numPr>
          <w:ilvl w:val="1"/>
          <w:numId w:val="3"/>
        </w:numPr>
        <w:spacing w:lineRule="atLeast" w:line="150"/>
        <w:jc w:val="both"/>
        <w:rPr>
          <w:lang w:val="en-GB"/>
        </w:rPr>
      </w:pPr>
      <w:r>
        <w:rPr>
          <w:lang w:val="en-GB"/>
        </w:rPr>
        <w:t>As a principal Client, I hereby understand that the legal aid/ opinion is provided by students, and according to the contents I will have to proceed on my own responsibility. Clinic can at any time, opt not to create the legal opinion. The university, its personnel, the agents, the supervisory lawyer, and the students do not take responsibility for the damage caused by the legal opinion or by the failures of the opinion, except for causing wilful damage.</w:t>
      </w:r>
    </w:p>
    <w:p>
      <w:pPr>
        <w:pStyle w:val="ListParagraph"/>
        <w:numPr>
          <w:ilvl w:val="1"/>
          <w:numId w:val="3"/>
        </w:numPr>
        <w:spacing w:lineRule="atLeast" w:line="150"/>
        <w:jc w:val="both"/>
        <w:rPr>
          <w:lang w:val="en-GB"/>
        </w:rPr>
      </w:pPr>
      <w:r>
        <w:rPr>
          <w:lang w:val="en-GB"/>
        </w:rPr>
        <w:t>As Client I hereby expressly understand that on the grounds of the legal opinion given by the Legal Clinic, I can make declarations with legal effect, or initiate any kind of police, court or other authority procedure on my own responsibility, and the university, the Legal Clinic, the supervisory professors, and experts do not take responsibility for the accidental consequences and no procedure can be initiated against them in this subject. That is the reason why after the preparation of the legal opinion provided by the Legal Clinic, it is necessary for the Client to have resort to a legal professional capable of representing the Client legally, or authorised to give legal advice in the given procedure.</w:t>
      </w:r>
    </w:p>
    <w:p>
      <w:pPr>
        <w:pStyle w:val="ListParagraph"/>
        <w:numPr>
          <w:ilvl w:val="1"/>
          <w:numId w:val="3"/>
        </w:numPr>
        <w:spacing w:lineRule="atLeast" w:line="150"/>
        <w:jc w:val="both"/>
        <w:rPr>
          <w:lang w:val="en-GB"/>
        </w:rPr>
      </w:pPr>
      <w:r>
        <w:rPr>
          <w:lang w:val="en-GB"/>
        </w:rPr>
        <w:t>I understand that the students and the personnel of the University are not bound by any obligation alike client attorney privilege, hence the court and other authorities may oblige them to reveal information in connection with the case.</w:t>
      </w:r>
    </w:p>
    <w:p>
      <w:pPr>
        <w:pStyle w:val="ListParagraph"/>
        <w:numPr>
          <w:ilvl w:val="1"/>
          <w:numId w:val="3"/>
        </w:numPr>
        <w:spacing w:lineRule="atLeast" w:line="150"/>
        <w:jc w:val="both"/>
        <w:rPr>
          <w:lang w:val="en-GB"/>
        </w:rPr>
      </w:pPr>
      <w:r>
        <w:rPr>
          <w:lang w:val="en-GB"/>
        </w:rPr>
        <w:t>I accept the conditions of the provision of legal advice, legal opinion.</w:t>
      </w:r>
    </w:p>
    <w:p>
      <w:pPr>
        <w:pStyle w:val="ListParagraph"/>
        <w:numPr>
          <w:ilvl w:val="1"/>
          <w:numId w:val="3"/>
        </w:numPr>
        <w:spacing w:lineRule="atLeast" w:line="150"/>
        <w:jc w:val="both"/>
        <w:rPr/>
      </w:pPr>
      <w:r>
        <w:rPr>
          <w:lang w:val="en-GB"/>
        </w:rPr>
        <w:t>I voluntarily authorise the Legal Clinic of the University of Pécs, Faculty of Law, in compliance with the regulations of Regulation (EU) 2016/679 (General Data Protection Regulation, henceforth GDPR) to handle my personal data,  in order to create the legal opinion. The purpose of data management corresponds with the interests of the Client and with educational purposes achieved in the process of preparation. After the preparation of the legal opinion or the termination of the contact with the Client, the Clinic exterminates all the files in relation to personal data forthwith.</w:t>
      </w:r>
    </w:p>
    <w:p>
      <w:pPr>
        <w:pStyle w:val="ListParagraph"/>
        <w:numPr>
          <w:ilvl w:val="1"/>
          <w:numId w:val="3"/>
        </w:numPr>
        <w:spacing w:lineRule="atLeast" w:line="150"/>
        <w:jc w:val="both"/>
        <w:rPr/>
      </w:pPr>
      <w:r>
        <w:rPr>
          <w:lang w:val="en-GB"/>
        </w:rPr>
        <w:t>In any other circumstances, the data management of the client falls within the provisions of the GDPR and the Act CXII of 2011 on the Right of Informational Self-Determination and on Freedom of Information.</w:t>
      </w:r>
    </w:p>
    <w:p>
      <w:pPr>
        <w:pStyle w:val="ListParagraph"/>
        <w:tabs>
          <w:tab w:val="left" w:pos="1380" w:leader="none"/>
        </w:tabs>
        <w:spacing w:lineRule="atLeast" w:line="150"/>
        <w:ind w:left="0" w:hanging="0"/>
        <w:jc w:val="both"/>
        <w:rPr>
          <w:lang w:val="en-GB"/>
        </w:rPr>
      </w:pPr>
      <w:r>
        <w:rPr>
          <w:lang w:val="en-GB"/>
        </w:rPr>
        <w:tab/>
      </w:r>
    </w:p>
    <w:p>
      <w:pPr>
        <w:pStyle w:val="ListParagraph"/>
        <w:spacing w:lineRule="atLeast" w:line="150"/>
        <w:ind w:left="0" w:hanging="0"/>
        <w:jc w:val="both"/>
        <w:rPr>
          <w:lang w:val="en-GB"/>
        </w:rPr>
      </w:pPr>
      <w:r>
        <w:rPr>
          <w:lang w:val="en-GB"/>
        </w:rPr>
      </w:r>
    </w:p>
    <w:p>
      <w:pPr>
        <w:pStyle w:val="ListParagraph"/>
        <w:spacing w:lineRule="atLeast" w:line="150"/>
        <w:ind w:left="0" w:hanging="0"/>
        <w:jc w:val="both"/>
        <w:rPr>
          <w:lang w:val="en-GB"/>
        </w:rPr>
      </w:pPr>
      <w:r>
        <w:rPr>
          <w:lang w:val="en-GB"/>
        </w:rPr>
        <w:t>As Client, I hereby certify that I have read and understood this document and after detailed interpretation, I have signed the present document without any influence and as an agreement fully meeting my will.</w:t>
      </w:r>
    </w:p>
    <w:p>
      <w:pPr>
        <w:pStyle w:val="Normal"/>
        <w:spacing w:lineRule="atLeast" w:line="150"/>
        <w:rPr>
          <w:lang w:val="en-GB"/>
        </w:rPr>
      </w:pPr>
      <w:r>
        <w:rPr>
          <w:lang w:val="en-GB"/>
        </w:rPr>
      </w:r>
    </w:p>
    <w:p>
      <w:pPr>
        <w:pStyle w:val="Normal"/>
        <w:spacing w:lineRule="auto" w:line="360"/>
        <w:rPr>
          <w:lang w:val="en-GB"/>
        </w:rPr>
      </w:pPr>
      <w:r>
        <w:rPr>
          <w:lang w:val="en-GB"/>
        </w:rPr>
        <w:t>Place:</w:t>
      </w:r>
      <w:r>
        <w:rPr>
          <w:u w:val="dotted"/>
          <w:lang w:val="en-GB"/>
        </w:rPr>
        <w:tab/>
        <w:tab/>
      </w:r>
      <w:r>
        <w:rPr>
          <w:lang w:val="en-GB"/>
        </w:rPr>
        <w:t>, Date:</w:t>
      </w:r>
      <w:r>
        <w:rPr>
          <w:u w:val="dotted"/>
          <w:lang w:val="en-GB"/>
        </w:rPr>
        <w:tab/>
        <w:tab/>
        <w:tab/>
      </w:r>
    </w:p>
    <w:p>
      <w:pPr>
        <w:pStyle w:val="Normal"/>
        <w:spacing w:lineRule="auto" w:line="360"/>
        <w:jc w:val="right"/>
        <w:rPr>
          <w:lang w:val="en-GB"/>
        </w:rPr>
      </w:pPr>
      <w:r>
        <w:rPr>
          <w:lang w:val="en-GB"/>
        </w:rPr>
      </w:r>
    </w:p>
    <w:p>
      <w:pPr>
        <w:pStyle w:val="Normal"/>
        <w:spacing w:lineRule="auto" w:line="360"/>
        <w:rPr>
          <w:lang w:val="en-GB"/>
        </w:rPr>
      </w:pPr>
      <w:r>
        <w:rPr>
          <w:u w:val="dotted"/>
          <w:lang w:val="en-GB"/>
        </w:rPr>
        <w:tab/>
        <w:tab/>
        <w:tab/>
      </w:r>
    </w:p>
    <w:p>
      <w:pPr>
        <w:pStyle w:val="Normal"/>
        <w:spacing w:lineRule="auto" w:line="360"/>
        <w:rPr>
          <w:lang w:val="en-GB"/>
        </w:rPr>
      </w:pPr>
      <w:r>
        <w:rPr>
          <w:lang w:val="en-GB"/>
        </w:rPr>
        <w:t>Client</w:t>
      </w:r>
    </w:p>
    <w:p>
      <w:pPr>
        <w:pStyle w:val="Normal"/>
        <w:spacing w:lineRule="atLeast" w:line="150"/>
        <w:rPr>
          <w:lang w:val="en-GB"/>
        </w:rPr>
      </w:pPr>
      <w:r>
        <w:rPr>
          <w:lang w:val="en-GB"/>
        </w:rPr>
      </w:r>
    </w:p>
    <w:p>
      <w:pPr>
        <w:pStyle w:val="Normal"/>
        <w:spacing w:lineRule="atLeast" w:line="150"/>
        <w:rPr>
          <w:lang w:val="en-GB"/>
        </w:rPr>
      </w:pPr>
      <w:r>
        <w:rPr>
          <w:lang w:val="en-GB"/>
        </w:rPr>
        <w:t>…</w:t>
      </w:r>
      <w:r>
        <w:rPr>
          <w:lang w:val="en-GB"/>
        </w:rPr>
        <w:t>.............................                                                        …...........................</w:t>
      </w:r>
    </w:p>
    <w:p>
      <w:pPr>
        <w:pStyle w:val="Normal"/>
        <w:spacing w:lineRule="atLeast" w:line="150"/>
        <w:rPr>
          <w:lang w:val="en-GB"/>
        </w:rPr>
      </w:pPr>
      <w:r>
        <w:rPr>
          <w:lang w:val="en-GB"/>
        </w:rPr>
        <w:t>Student                                                                                     Student</w:t>
      </w:r>
    </w:p>
    <w:p>
      <w:pPr>
        <w:pStyle w:val="Normal"/>
        <w:spacing w:lineRule="atLeast" w:line="150"/>
        <w:rPr>
          <w:lang w:val="en-GB"/>
        </w:rPr>
      </w:pPr>
      <w:r>
        <w:rPr>
          <w:lang w:val="en-GB"/>
        </w:rPr>
      </w:r>
    </w:p>
    <w:p>
      <w:pPr>
        <w:pStyle w:val="Normal"/>
        <w:spacing w:lineRule="atLeast" w:line="150"/>
        <w:rPr>
          <w:lang w:val="en-GB"/>
        </w:rPr>
      </w:pPr>
      <w:r>
        <w:rPr>
          <w:lang w:val="en-GB"/>
        </w:rPr>
      </w:r>
    </w:p>
    <w:p>
      <w:pPr>
        <w:pStyle w:val="Normal"/>
        <w:spacing w:lineRule="atLeast" w:line="150"/>
        <w:rPr>
          <w:lang w:val="en-GB"/>
        </w:rPr>
      </w:pPr>
      <w:r>
        <w:rPr>
          <w:lang w:val="en-GB"/>
        </w:rPr>
        <w:t>…</w:t>
      </w:r>
      <w:r>
        <w:rPr>
          <w:lang w:val="en-GB"/>
        </w:rPr>
        <w:t>.....................</w:t>
      </w:r>
    </w:p>
    <w:p>
      <w:pPr>
        <w:pStyle w:val="Normal"/>
        <w:spacing w:lineRule="atLeast" w:line="150"/>
        <w:rPr>
          <w:lang w:val="en-GB"/>
        </w:rPr>
      </w:pPr>
      <w:r>
        <w:rPr>
          <w:lang w:val="en-GB"/>
        </w:rPr>
        <w:t>Student</w:t>
      </w:r>
    </w:p>
    <w:p>
      <w:pPr>
        <w:pStyle w:val="Normal"/>
        <w:spacing w:lineRule="atLeast" w:line="150"/>
        <w:rPr>
          <w:lang w:val="en-GB"/>
        </w:rPr>
      </w:pPr>
      <w:r>
        <w:rPr>
          <w:lang w:val="en-GB"/>
        </w:rPr>
      </w:r>
    </w:p>
    <w:p>
      <w:pPr>
        <w:pStyle w:val="Normal"/>
        <w:spacing w:lineRule="auto" w:line="360"/>
        <w:ind w:left="23" w:hanging="0"/>
        <w:jc w:val="center"/>
        <w:rPr>
          <w:lang w:val="en-GB"/>
        </w:rPr>
      </w:pPr>
      <w:r>
        <w:rPr>
          <w:lang w:val="en-GB"/>
        </w:rPr>
      </w:r>
    </w:p>
    <w:p>
      <w:pPr>
        <w:pStyle w:val="Normal"/>
        <w:spacing w:lineRule="auto" w:line="360"/>
        <w:ind w:left="23" w:hanging="0"/>
        <w:jc w:val="center"/>
        <w:rPr>
          <w:lang w:val="en-GB"/>
        </w:rPr>
      </w:pPr>
      <w:r>
        <w:rPr>
          <w:lang w:val="en-GB"/>
        </w:rPr>
      </w:r>
    </w:p>
    <w:p>
      <w:pPr>
        <w:pStyle w:val="Normal"/>
        <w:spacing w:lineRule="auto" w:line="360"/>
        <w:rPr>
          <w:lang w:val="en-GB"/>
        </w:rPr>
      </w:pPr>
      <w:r>
        <w:rPr>
          <w:b/>
          <w:bCs/>
          <w:lang w:val="en-GB"/>
        </w:rPr>
        <w:t xml:space="preserve">Legal Clinic of the University of Pécs, Faculty of Law </w:t>
      </w:r>
    </w:p>
    <w:p>
      <w:pPr>
        <w:pStyle w:val="Normal"/>
        <w:spacing w:lineRule="auto" w:line="360"/>
        <w:ind w:left="23" w:hanging="0"/>
        <w:rPr>
          <w:lang w:val="en-GB"/>
        </w:rPr>
      </w:pPr>
      <w:r>
        <w:rPr>
          <w:lang w:val="en-GB"/>
        </w:rPr>
      </w:r>
    </w:p>
    <w:p>
      <w:pPr>
        <w:pStyle w:val="Normal"/>
        <w:spacing w:lineRule="auto" w:line="360"/>
        <w:ind w:left="23" w:hanging="0"/>
        <w:jc w:val="center"/>
        <w:rPr>
          <w:lang w:val="en-GB"/>
        </w:rPr>
      </w:pPr>
      <w:r>
        <w:rPr>
          <w:b/>
          <w:bCs/>
          <w:i/>
          <w:iCs/>
          <w:lang w:val="en-GB"/>
        </w:rPr>
        <w:t>Client care letter case number …............</w:t>
      </w:r>
    </w:p>
    <w:p>
      <w:pPr>
        <w:pStyle w:val="Normal"/>
        <w:spacing w:lineRule="auto" w:line="360"/>
        <w:ind w:left="23" w:hanging="0"/>
        <w:jc w:val="center"/>
        <w:rPr>
          <w:lang w:val="en-GB"/>
        </w:rPr>
      </w:pPr>
      <w:r>
        <w:rPr>
          <w:lang w:val="en-GB"/>
        </w:rPr>
      </w:r>
    </w:p>
    <w:p>
      <w:pPr>
        <w:pStyle w:val="Normal"/>
        <w:spacing w:lineRule="auto" w:line="360"/>
        <w:ind w:left="23" w:hanging="0"/>
        <w:jc w:val="both"/>
        <w:rPr>
          <w:lang w:val="en-GB"/>
        </w:rPr>
      </w:pPr>
      <w:r>
        <w:rPr>
          <w:lang w:val="en-GB"/>
        </w:rPr>
      </w:r>
    </w:p>
    <w:p>
      <w:pPr>
        <w:pStyle w:val="Normal"/>
        <w:spacing w:lineRule="atLeast" w:line="150"/>
        <w:ind w:left="23" w:hanging="0"/>
        <w:jc w:val="both"/>
        <w:rPr>
          <w:lang w:val="en-GB"/>
        </w:rPr>
      </w:pPr>
      <w:bookmarkStart w:id="0" w:name="_GoBack"/>
      <w:bookmarkStart w:id="1" w:name="_GoBack"/>
      <w:bookmarkEnd w:id="1"/>
      <w:r>
        <w:rPr>
          <w:lang w:val="en-GB"/>
        </w:rPr>
      </w:r>
    </w:p>
    <w:p>
      <w:pPr>
        <w:pStyle w:val="ListParagraph"/>
        <w:spacing w:lineRule="atLeast" w:line="150"/>
        <w:ind w:left="0" w:hanging="0"/>
        <w:jc w:val="both"/>
        <w:rPr>
          <w:lang w:val="en-GB"/>
        </w:rPr>
      </w:pPr>
      <w:r>
        <w:rPr>
          <w:lang w:val="en-GB"/>
        </w:rPr>
        <w:t>The present client care letter is recorded correctly and precisely, it contains the contents I have set forth; hence, I have signed the present document without any influence and as an agreement fully meeting my will.</w:t>
      </w:r>
    </w:p>
    <w:p>
      <w:pPr>
        <w:pStyle w:val="Normal"/>
        <w:spacing w:lineRule="atLeast" w:line="150"/>
        <w:ind w:left="23" w:hanging="0"/>
        <w:jc w:val="both"/>
        <w:rPr>
          <w:lang w:val="en-GB"/>
        </w:rPr>
      </w:pPr>
      <w:r>
        <w:rPr>
          <w:lang w:val="en-GB"/>
        </w:rPr>
      </w:r>
    </w:p>
    <w:p>
      <w:pPr>
        <w:pStyle w:val="Normal"/>
        <w:spacing w:lineRule="atLeast" w:line="15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t>…</w:t>
      </w:r>
      <w:r>
        <w:rPr>
          <w:lang w:val="en-GB"/>
        </w:rPr>
        <w:t>..........................</w:t>
      </w:r>
    </w:p>
    <w:p>
      <w:pPr>
        <w:pStyle w:val="Normal"/>
        <w:spacing w:lineRule="atLeast" w:line="150"/>
        <w:ind w:left="23" w:hanging="0"/>
        <w:jc w:val="both"/>
        <w:rPr>
          <w:lang w:val="en-GB"/>
        </w:rPr>
      </w:pPr>
      <w:r>
        <w:rPr>
          <w:lang w:val="en-GB"/>
        </w:rPr>
        <w:t>Client</w:t>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ind w:left="23" w:hanging="0"/>
        <w:jc w:val="both"/>
        <w:rPr>
          <w:lang w:val="en-GB"/>
        </w:rPr>
      </w:pPr>
      <w:r>
        <w:rPr>
          <w:lang w:val="en-GB"/>
        </w:rPr>
      </w:r>
    </w:p>
    <w:p>
      <w:pPr>
        <w:pStyle w:val="Normal"/>
        <w:spacing w:lineRule="atLeast" w:line="15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hu-H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4d72"/>
    <w:pPr>
      <w:widowControl/>
      <w:suppressAutoHyphens w:val="true"/>
      <w:bidi w:val="0"/>
      <w:jc w:val="left"/>
    </w:pPr>
    <w:rPr>
      <w:rFonts w:ascii="Times New Roman" w:hAnsi="Times New Roman" w:eastAsia="Times New Roman" w:cs="Times New Roman"/>
      <w:color w:val="00000A"/>
      <w:sz w:val="24"/>
      <w:szCs w:val="24"/>
      <w:lang w:val="hu-HU" w:eastAsia="hu-HU"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3c4d72"/>
    <w:rPr>
      <w:rFonts w:cs="Courier New"/>
    </w:rPr>
  </w:style>
  <w:style w:type="character" w:styleId="ListLabel2" w:customStyle="1">
    <w:name w:val="ListLabel 2"/>
    <w:qFormat/>
    <w:rsid w:val="003c4d72"/>
    <w:rPr>
      <w:rFonts w:eastAsia="Times New Roman" w:cs="Times New Roman"/>
    </w:rPr>
  </w:style>
  <w:style w:type="character" w:styleId="ListLabel3" w:customStyle="1">
    <w:name w:val="ListLabel 3"/>
    <w:qFormat/>
    <w:rsid w:val="003c4d72"/>
    <w:rPr>
      <w:rFonts w:cs="Wingdings"/>
    </w:rPr>
  </w:style>
  <w:style w:type="character" w:styleId="ListLabel4" w:customStyle="1">
    <w:name w:val="ListLabel 4"/>
    <w:qFormat/>
    <w:rsid w:val="003c4d72"/>
    <w:rPr>
      <w:rFonts w:cs="Courier New"/>
    </w:rPr>
  </w:style>
  <w:style w:type="character" w:styleId="ListLabel5" w:customStyle="1">
    <w:name w:val="ListLabel 5"/>
    <w:qFormat/>
    <w:rsid w:val="003c4d72"/>
    <w:rPr>
      <w:rFonts w:cs="Symbol"/>
    </w:rPr>
  </w:style>
  <w:style w:type="character" w:styleId="ListLabel6" w:customStyle="1">
    <w:name w:val="ListLabel 6"/>
    <w:qFormat/>
    <w:rsid w:val="003c4d72"/>
    <w:rPr>
      <w:rFonts w:cs="Times New Roman"/>
    </w:rPr>
  </w:style>
  <w:style w:type="character" w:styleId="ListLabel7" w:customStyle="1">
    <w:name w:val="ListLabel 7"/>
    <w:qFormat/>
    <w:rsid w:val="003c4d72"/>
    <w:rPr>
      <w:rFonts w:cs="Wingdings"/>
    </w:rPr>
  </w:style>
  <w:style w:type="character" w:styleId="ListLabel8" w:customStyle="1">
    <w:name w:val="ListLabel 8"/>
    <w:qFormat/>
    <w:rsid w:val="003c4d72"/>
    <w:rPr>
      <w:rFonts w:cs="Courier New"/>
    </w:rPr>
  </w:style>
  <w:style w:type="character" w:styleId="ListLabel9" w:customStyle="1">
    <w:name w:val="ListLabel 9"/>
    <w:qFormat/>
    <w:rsid w:val="003c4d72"/>
    <w:rPr>
      <w:rFonts w:cs="Symbol"/>
    </w:rPr>
  </w:style>
  <w:style w:type="character" w:styleId="ListLabel10" w:customStyle="1">
    <w:name w:val="ListLabel 10"/>
    <w:qFormat/>
    <w:rsid w:val="003c4d72"/>
    <w:rPr>
      <w:rFonts w:cs="Times New Roman"/>
    </w:rPr>
  </w:style>
  <w:style w:type="character" w:styleId="ListLabel11" w:customStyle="1">
    <w:name w:val="ListLabel 11"/>
    <w:qFormat/>
    <w:rsid w:val="003c4d72"/>
    <w:rPr>
      <w:rFonts w:cs="Wingdings"/>
    </w:rPr>
  </w:style>
  <w:style w:type="character" w:styleId="ListLabel12" w:customStyle="1">
    <w:name w:val="ListLabel 12"/>
    <w:qFormat/>
    <w:rsid w:val="003c4d72"/>
    <w:rPr>
      <w:rFonts w:cs="Courier New"/>
    </w:rPr>
  </w:style>
  <w:style w:type="character" w:styleId="ListLabel13" w:customStyle="1">
    <w:name w:val="ListLabel 13"/>
    <w:qFormat/>
    <w:rsid w:val="003c4d72"/>
    <w:rPr>
      <w:rFonts w:cs="Symbol"/>
    </w:rPr>
  </w:style>
  <w:style w:type="character" w:styleId="ListLabel14" w:customStyle="1">
    <w:name w:val="ListLabel 14"/>
    <w:qFormat/>
    <w:rsid w:val="003c4d72"/>
    <w:rPr>
      <w:rFonts w:cs="Times New Roman"/>
    </w:rPr>
  </w:style>
  <w:style w:type="character" w:styleId="ListLabel15" w:customStyle="1">
    <w:name w:val="ListLabel 15"/>
    <w:qFormat/>
    <w:rsid w:val="003c4d72"/>
    <w:rPr>
      <w:rFonts w:cs="Wingdings"/>
    </w:rPr>
  </w:style>
  <w:style w:type="character" w:styleId="ListLabel16" w:customStyle="1">
    <w:name w:val="ListLabel 16"/>
    <w:qFormat/>
    <w:rsid w:val="003c4d72"/>
    <w:rPr>
      <w:rFonts w:cs="Courier New"/>
    </w:rPr>
  </w:style>
  <w:style w:type="character" w:styleId="ListLabel17" w:customStyle="1">
    <w:name w:val="ListLabel 17"/>
    <w:qFormat/>
    <w:rsid w:val="003c4d72"/>
    <w:rPr>
      <w:rFonts w:cs="Symbol"/>
    </w:rPr>
  </w:style>
  <w:style w:type="character" w:styleId="ListLabel18" w:customStyle="1">
    <w:name w:val="ListLabel 18"/>
    <w:qFormat/>
    <w:rsid w:val="003c4d72"/>
    <w:rPr>
      <w:rFonts w:cs="Times New Roman"/>
    </w:rPr>
  </w:style>
  <w:style w:type="character" w:styleId="BuborkszvegChar" w:customStyle="1">
    <w:name w:val="Buborékszöveg Char"/>
    <w:basedOn w:val="DefaultParagraphFont"/>
    <w:link w:val="Buborkszveg"/>
    <w:uiPriority w:val="99"/>
    <w:semiHidden/>
    <w:qFormat/>
    <w:rsid w:val="00fa4b3b"/>
    <w:rPr>
      <w:rFonts w:ascii="Tahoma" w:hAnsi="Tahoma" w:eastAsia="Times New Roman" w:cs="Tahoma"/>
      <w:color w:val="00000A"/>
      <w:sz w:val="16"/>
      <w:szCs w:val="16"/>
      <w:lang w:eastAsia="hu-HU" w:bidi="ar-SA"/>
    </w:rPr>
  </w:style>
  <w:style w:type="character" w:styleId="ListLabel19">
    <w:name w:val="ListLabel 19"/>
    <w:qFormat/>
    <w:rPr>
      <w:rFonts w:cs="Wingdings"/>
    </w:rPr>
  </w:style>
  <w:style w:type="character" w:styleId="ListLabel20">
    <w:name w:val="ListLabel 20"/>
    <w:qFormat/>
    <w:rPr>
      <w:rFonts w:cs="Courier New"/>
    </w:rPr>
  </w:style>
  <w:style w:type="character" w:styleId="ListLabel21">
    <w:name w:val="ListLabel 21"/>
    <w:qFormat/>
    <w:rPr>
      <w:rFonts w:cs="Symbol"/>
    </w:rPr>
  </w:style>
  <w:style w:type="character" w:styleId="ListLabel22">
    <w:name w:val="ListLabel 22"/>
    <w:qFormat/>
    <w:rPr>
      <w:rFonts w:cs="Times New Roman"/>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cs="Times New Roman"/>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Wingdings"/>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Times New Roman"/>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Wingdings"/>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Wingdings"/>
    </w:rPr>
  </w:style>
  <w:style w:type="character" w:styleId="ListLabel87">
    <w:name w:val="ListLabel 87"/>
    <w:qFormat/>
    <w:rPr>
      <w:rFonts w:cs="Times New Roman"/>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paragraph" w:styleId="Cmsor" w:customStyle="1">
    <w:name w:val="Címsor"/>
    <w:basedOn w:val="Normal"/>
    <w:next w:val="Szvegtrzs"/>
    <w:qFormat/>
    <w:rsid w:val="003c4d72"/>
    <w:pPr>
      <w:keepNext/>
      <w:spacing w:before="240" w:after="120"/>
    </w:pPr>
    <w:rPr>
      <w:rFonts w:ascii="Arial" w:hAnsi="Arial" w:eastAsia="Microsoft YaHei" w:cs="Mangal"/>
      <w:sz w:val="28"/>
      <w:szCs w:val="28"/>
    </w:rPr>
  </w:style>
  <w:style w:type="paragraph" w:styleId="Szvegtrzs">
    <w:name w:val="Body Text"/>
    <w:basedOn w:val="Normal"/>
    <w:rsid w:val="003c4d72"/>
    <w:pPr>
      <w:spacing w:before="0" w:after="120"/>
    </w:pPr>
    <w:rPr/>
  </w:style>
  <w:style w:type="paragraph" w:styleId="Lista">
    <w:name w:val="List"/>
    <w:basedOn w:val="Szvegtrzs"/>
    <w:rsid w:val="003c4d72"/>
    <w:pPr/>
    <w:rPr>
      <w:rFonts w:cs="Mangal"/>
    </w:rPr>
  </w:style>
  <w:style w:type="paragraph" w:styleId="Felirat" w:customStyle="1">
    <w:name w:val="Caption"/>
    <w:basedOn w:val="Normal"/>
    <w:qFormat/>
    <w:rsid w:val="003c4d72"/>
    <w:pPr>
      <w:suppressLineNumbers/>
      <w:spacing w:before="120" w:after="120"/>
    </w:pPr>
    <w:rPr>
      <w:rFonts w:cs="Mangal"/>
      <w:i/>
      <w:iCs/>
    </w:rPr>
  </w:style>
  <w:style w:type="paragraph" w:styleId="Trgymutat" w:customStyle="1">
    <w:name w:val="Tárgymutató"/>
    <w:basedOn w:val="Normal"/>
    <w:qFormat/>
    <w:rsid w:val="003c4d72"/>
    <w:pPr>
      <w:suppressLineNumbers/>
    </w:pPr>
    <w:rPr>
      <w:rFonts w:cs="Mangal"/>
    </w:rPr>
  </w:style>
  <w:style w:type="paragraph" w:styleId="ListParagraph">
    <w:name w:val="List Paragraph"/>
    <w:basedOn w:val="Normal"/>
    <w:qFormat/>
    <w:rsid w:val="003c4d72"/>
    <w:pPr>
      <w:spacing w:before="0" w:after="0"/>
      <w:ind w:left="720" w:hanging="0"/>
      <w:contextualSpacing/>
    </w:pPr>
    <w:rPr/>
  </w:style>
  <w:style w:type="paragraph" w:styleId="BalloonText">
    <w:name w:val="Balloon Text"/>
    <w:basedOn w:val="Normal"/>
    <w:link w:val="BuborkszvegChar"/>
    <w:uiPriority w:val="99"/>
    <w:semiHidden/>
    <w:unhideWhenUsed/>
    <w:qFormat/>
    <w:rsid w:val="00fa4b3b"/>
    <w:pPr/>
    <w:rPr>
      <w:rFonts w:ascii="Tahoma" w:hAnsi="Tahoma" w:cs="Tahoma"/>
      <w:sz w:val="16"/>
      <w:szCs w:val="16"/>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Application>LibreOffice/5.2.3.3$Windows_X86_64 LibreOffice_project/d54a8868f08a7b39642414cf2c8ef2f228f780cf</Application>
  <Pages>4</Pages>
  <Words>960</Words>
  <Characters>4933</Characters>
  <CharactersWithSpaces>5978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2015-10-31T05:34:00Z</dcterms:created>
  <dc:creator>.</dc:creator>
  <dc:description/>
  <dc:language>hu-HU</dc:language>
  <cp:lastModifiedBy/>
  <cp:lastPrinted>2015-10-31T08:42:00Z</cp:lastPrinted>
  <dcterms:modified xsi:type="dcterms:W3CDTF">2018-09-05T11:08:41Z</dcterms:modified>
  <cp:revision>18</cp:revision>
  <dc:subject/>
  <dc:title>University legal clinic – Information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